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wmf" ContentType="image/x-wmf"/>
  <Override PartName="/word/media/image3.wmf" ContentType="image/x-wmf"/>
  <Override PartName="/word/media/image4.wmf" ContentType="image/x-wmf"/>
  <Override PartName="/word/media/image10.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9.wmf" ContentType="image/x-wmf"/>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bidi w:val="0"/>
        <w:ind w:hanging="0" w:start="0"/>
        <w:jc w:val="both"/>
        <w:outlineLvl w:val="0"/>
        <w:rPr/>
      </w:pPr>
      <w:r>
        <w:rPr/>
      </w:r>
    </w:p>
    <w:p>
      <w:pPr>
        <w:pStyle w:val="ConsPlusTitle"/>
        <w:numPr>
          <w:ilvl w:val="0"/>
          <w:numId w:val="0"/>
        </w:numPr>
        <w:bidi w:val="0"/>
        <w:ind w:hanging="0" w:start="0"/>
        <w:jc w:val="center"/>
        <w:outlineLvl w:val="0"/>
        <w:rPr/>
      </w:pPr>
      <w:r>
        <w:rPr/>
        <w:t>ПРАВИТЕЛЬСТВО РОССИЙСКОЙ ФЕДЕРАЦИИ</w:t>
      </w:r>
    </w:p>
    <w:p>
      <w:pPr>
        <w:pStyle w:val="ConsPlusTitle"/>
        <w:bidi w:val="0"/>
        <w:ind w:hanging="0" w:start="0"/>
        <w:jc w:val="center"/>
        <w:rPr/>
      </w:pPr>
      <w:r>
        <w:rPr/>
      </w:r>
    </w:p>
    <w:p>
      <w:pPr>
        <w:pStyle w:val="ConsPlusTitle"/>
        <w:bidi w:val="0"/>
        <w:ind w:hanging="0" w:start="0"/>
        <w:jc w:val="center"/>
        <w:rPr/>
      </w:pPr>
      <w:r>
        <w:rPr/>
        <w:t>ПОСТАНОВЛЕНИЕ</w:t>
      </w:r>
    </w:p>
    <w:p>
      <w:pPr>
        <w:pStyle w:val="ConsPlusTitle"/>
        <w:bidi w:val="0"/>
        <w:ind w:hanging="0" w:start="0"/>
        <w:jc w:val="center"/>
        <w:rPr/>
      </w:pPr>
      <w:r>
        <w:rPr/>
        <w:t>от 25 декабря 2024 г. N 1885</w:t>
      </w:r>
    </w:p>
    <w:p>
      <w:pPr>
        <w:pStyle w:val="ConsPlusTitle"/>
        <w:bidi w:val="0"/>
        <w:ind w:hanging="0" w:start="0"/>
        <w:jc w:val="center"/>
        <w:rPr/>
      </w:pPr>
      <w:r>
        <w:rPr/>
      </w:r>
    </w:p>
    <w:p>
      <w:pPr>
        <w:pStyle w:val="ConsPlusTitle"/>
        <w:bidi w:val="0"/>
        <w:ind w:hanging="0" w:start="0"/>
        <w:jc w:val="center"/>
        <w:rPr/>
      </w:pPr>
      <w:r>
        <w:rPr/>
        <w:t>О ВНЕСЕНИИ ИЗМЕНЕНИЙ</w:t>
      </w:r>
    </w:p>
    <w:p>
      <w:pPr>
        <w:pStyle w:val="ConsPlusTitle"/>
        <w:bidi w:val="0"/>
        <w:ind w:hanging="0" w:start="0"/>
        <w:jc w:val="center"/>
        <w:rPr/>
      </w:pPr>
      <w:r>
        <w:rPr/>
        <w:t>В ПОСТАНОВЛЕНИЕ ПРАВИТЕЛЬСТВА РОССИЙСКОЙ ФЕДЕРАЦИИ</w:t>
      </w:r>
    </w:p>
    <w:p>
      <w:pPr>
        <w:pStyle w:val="ConsPlusTitle"/>
        <w:bidi w:val="0"/>
        <w:ind w:hanging="0" w:start="0"/>
        <w:jc w:val="center"/>
        <w:rPr/>
      </w:pPr>
      <w:r>
        <w:rPr/>
        <w:t>ОТ 15 АПРЕЛЯ 2014 Г. N 317</w:t>
      </w:r>
    </w:p>
    <w:p>
      <w:pPr>
        <w:pStyle w:val="ConsPlusNormal"/>
        <w:bidi w:val="0"/>
        <w:ind w:hanging="0" w:start="0"/>
        <w:jc w:val="center"/>
        <w:rPr/>
      </w:pPr>
      <w:r>
        <w:rPr/>
      </w:r>
    </w:p>
    <w:p>
      <w:pPr>
        <w:pStyle w:val="ConsPlusNormal"/>
        <w:bidi w:val="0"/>
        <w:ind w:firstLine="540" w:start="0"/>
        <w:jc w:val="both"/>
        <w:rPr/>
      </w:pPr>
      <w:r>
        <w:rPr/>
        <w:t>Правительство Российской Федерации постановляет:</w:t>
      </w:r>
    </w:p>
    <w:p>
      <w:pPr>
        <w:pStyle w:val="ConsPlusNormal"/>
        <w:bidi w:val="0"/>
        <w:spacing w:before="240" w:after="0"/>
        <w:ind w:firstLine="540" w:start="0"/>
        <w:jc w:val="both"/>
        <w:rPr/>
      </w:pPr>
      <w:r>
        <w:rPr/>
        <w:t xml:space="preserve">1. Утвердить прилагаемые </w:t>
      </w:r>
      <w:hyperlink w:anchor="Par30" w:tgtFrame="ИЗМЕНЕНИЯ,">
        <w:r>
          <w:rPr>
            <w:color w:val="0000FF"/>
          </w:rPr>
          <w:t>изменения</w:t>
        </w:r>
      </w:hyperlink>
      <w:r>
        <w:rPr/>
        <w:t xml:space="preserve">, которые вносятся в государственную </w:t>
      </w:r>
      <w:hyperlink r:id="rId2">
        <w:r>
          <w:rPr>
            <w:color w:val="0000FF"/>
          </w:rPr>
          <w:t>программу</w:t>
        </w:r>
      </w:hyperlink>
      <w:r>
        <w:rPr/>
        <w:t xml:space="preserve"> Российской Федерации "Развитие культуры", утвержденную постановлением Правительства Российской Федерации от 15 апреля 2014 г. N 317 "Об утверждении государственной программы Российской Федерации "Развитие культуры" (Собрание законодательства Российской Федерации, 2014, N 18, ст. 2163; 2017, N 6, ст. 946; N 10, ст. 1476; 2018, N 6, ст. 886; N 16, ст. 2358; N 53, ст. 8719; 2019, N 6, ст. 536; N 15, ст. 1748; N 29, ст. 4026; N 52, ст. 7953; 2020, N 15, ст. 2260; 2021, N 2, ст. 391; N 37, ст. 6508; N 46, ст. 7700; N 51, ст. 8848; N 52, ст. 9186; 2022, N 1, ст. 149; N 2, ст. 516; N 18, ст. 3086; N 36, ст. 6209; N 47, ст. 8214; 2023, N 1, ст. 248; N 44, ст. 7877; 2024, N 4, ст. 518).</w:t>
      </w:r>
    </w:p>
    <w:p>
      <w:pPr>
        <w:pStyle w:val="ConsPlusNormal"/>
        <w:bidi w:val="0"/>
        <w:spacing w:before="240" w:after="0"/>
        <w:ind w:firstLine="540" w:start="0"/>
        <w:jc w:val="both"/>
        <w:rPr/>
      </w:pPr>
      <w:r>
        <w:rPr/>
        <w:t xml:space="preserve">2. Министерству культуры Российской Федерации разместить государственную программу Российской Федерации "Развитие культуры" с </w:t>
      </w:r>
      <w:hyperlink w:anchor="Par30" w:tgtFrame="ИЗМЕНЕНИЯ,">
        <w:r>
          <w:rPr>
            <w:color w:val="0000FF"/>
          </w:rPr>
          <w:t>изменениями</w:t>
        </w:r>
      </w:hyperlink>
      <w:r>
        <w:rPr/>
        <w:t>, утвержденными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pPr>
        <w:pStyle w:val="ConsPlusNormal"/>
        <w:bidi w:val="0"/>
        <w:spacing w:before="240" w:after="0"/>
        <w:ind w:firstLine="540" w:start="0"/>
        <w:jc w:val="both"/>
        <w:rPr/>
      </w:pPr>
      <w:r>
        <w:rPr/>
        <w:t xml:space="preserve">3. Признать утратившими силу акты и отдельные положения актов Правительства Российской Федерации по </w:t>
      </w:r>
      <w:hyperlink w:anchor="Par756" w:tgtFrame="ПЕРЕЧЕНЬ">
        <w:r>
          <w:rPr>
            <w:color w:val="0000FF"/>
          </w:rPr>
          <w:t>перечню</w:t>
        </w:r>
      </w:hyperlink>
      <w:r>
        <w:rPr/>
        <w:t xml:space="preserve"> согласно приложению.</w:t>
      </w:r>
    </w:p>
    <w:p>
      <w:pPr>
        <w:pStyle w:val="ConsPlusNormal"/>
        <w:bidi w:val="0"/>
        <w:spacing w:before="240" w:after="0"/>
        <w:ind w:firstLine="540" w:start="0"/>
        <w:jc w:val="both"/>
        <w:rPr/>
      </w:pPr>
      <w:r>
        <w:rPr/>
        <w:t>4. Установить, что приложения N 36 - 41 к государственной программе Российской Федерации "Развитие культуры", утвержденной постановлением Правительства Российской Федерации от 15 апреля 2014 г. N 317 "Об утверждении государственной программы Российской Федерации "Развитие культуры" (в редакции настоящего постановления), применяются к правоотношениям, возникающим при составлении и исполнении федерального бюджета, начиная с федерального бюджета на 2025 год и плановый период 2026 и 2027 годов.</w:t>
      </w:r>
    </w:p>
    <w:p>
      <w:pPr>
        <w:pStyle w:val="ConsPlusNormal"/>
        <w:bidi w:val="0"/>
        <w:spacing w:before="240" w:after="0"/>
        <w:ind w:firstLine="540" w:start="0"/>
        <w:jc w:val="both"/>
        <w:rPr/>
      </w:pPr>
      <w:bookmarkStart w:id="0" w:name="Par15"/>
      <w:bookmarkEnd w:id="0"/>
      <w:r>
        <w:rPr/>
        <w:t xml:space="preserve">5. Настоящее постановление вступает в силу со дня его официального опубликования, за исключением </w:t>
      </w:r>
      <w:hyperlink w:anchor="Par37" w:tgtFrame="а) абзац третий дополнить предложением следующего содержания: \&quot;С 1 января 2025 г. запущена программа \&quot;Земский работник культуры.\&quot;;">
        <w:r>
          <w:rPr>
            <w:color w:val="0000FF"/>
          </w:rPr>
          <w:t>подпункта "а" пункта 1</w:t>
        </w:r>
      </w:hyperlink>
      <w:r>
        <w:rPr/>
        <w:t xml:space="preserve">, </w:t>
      </w:r>
      <w:hyperlink w:anchor="Par102" w:tgtFrame="Правила предоставления и распределения субсидий из федерального бюджета бюджетам субъектов Российской Федерац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 представлены в приложении N 37.">
        <w:r>
          <w:rPr>
            <w:color w:val="0000FF"/>
          </w:rPr>
          <w:t>абзаца третьего подпункта "з" пункта 5</w:t>
        </w:r>
      </w:hyperlink>
      <w:r>
        <w:rPr/>
        <w:t xml:space="preserve"> и </w:t>
      </w:r>
      <w:hyperlink w:anchor="Par436" w:tgtFrame="20. Дополнить приложениями N 36 - 41 следующего содержания:">
        <w:r>
          <w:rPr>
            <w:color w:val="0000FF"/>
          </w:rPr>
          <w:t>пункта 20</w:t>
        </w:r>
      </w:hyperlink>
      <w:r>
        <w:rPr/>
        <w:t xml:space="preserve"> (в части, касающейся </w:t>
      </w:r>
      <w:hyperlink w:anchor="Par528" w:tgtFrame="ПРАВИЛА">
        <w:r>
          <w:rPr>
            <w:color w:val="0000FF"/>
          </w:rPr>
          <w:t>приложения N 37</w:t>
        </w:r>
      </w:hyperlink>
      <w:r>
        <w:rPr/>
        <w:t xml:space="preserve"> к государственной программе Российской Федерации "Развитие культуры", утвержденной постановлением Правительства Российской Федерации от 15 апреля 2014 г. N 317 "Об утверждении государственной программы Российской Федерации "Развитие культуры" (в редакции настоящего постановления) изменений, утвержденных настоящим постановлением, которые вступают в силу с 1 января 2025 г.</w:t>
      </w:r>
    </w:p>
    <w:p>
      <w:pPr>
        <w:pStyle w:val="ConsPlusNormal"/>
        <w:bidi w:val="0"/>
        <w:ind w:firstLine="540" w:start="0"/>
        <w:jc w:val="both"/>
        <w:rPr/>
      </w:pPr>
      <w:r>
        <w:rPr/>
      </w:r>
    </w:p>
    <w:p>
      <w:pPr>
        <w:pStyle w:val="ConsPlusNormal"/>
        <w:bidi w:val="0"/>
        <w:ind w:hanging="0" w:start="0"/>
        <w:jc w:val="end"/>
        <w:rPr/>
      </w:pPr>
      <w:r>
        <w:rPr/>
        <w:t>Председатель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М.МИШУСТИН</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Утверждены</w:t>
      </w:r>
    </w:p>
    <w:p>
      <w:pPr>
        <w:pStyle w:val="ConsPlusNormal"/>
        <w:bidi w:val="0"/>
        <w:ind w:hanging="0" w:start="0"/>
        <w:jc w:val="end"/>
        <w:rPr/>
      </w:pPr>
      <w:r>
        <w:rPr/>
        <w:t>постановлением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25 декабря 2024 г. N 1885</w:t>
      </w:r>
    </w:p>
    <w:p>
      <w:pPr>
        <w:pStyle w:val="ConsPlusNormal"/>
        <w:bidi w:val="0"/>
        <w:ind w:hanging="0" w:start="0"/>
        <w:jc w:val="center"/>
        <w:rPr/>
      </w:pPr>
      <w:r>
        <w:rPr/>
      </w:r>
    </w:p>
    <w:p>
      <w:pPr>
        <w:pStyle w:val="ConsPlusTitle"/>
        <w:bidi w:val="0"/>
        <w:ind w:hanging="0" w:start="0"/>
        <w:jc w:val="center"/>
        <w:rPr/>
      </w:pPr>
      <w:bookmarkStart w:id="1" w:name="Par30"/>
      <w:bookmarkEnd w:id="1"/>
      <w:r>
        <w:rPr/>
        <w:t>ИЗМЕНЕНИЯ,</w:t>
      </w:r>
    </w:p>
    <w:p>
      <w:pPr>
        <w:pStyle w:val="ConsPlusTitle"/>
        <w:bidi w:val="0"/>
        <w:ind w:hanging="0" w:start="0"/>
        <w:jc w:val="center"/>
        <w:rPr/>
      </w:pPr>
      <w:r>
        <w:rPr/>
        <w:t>КОТОРЫЕ ВНОСЯТСЯ В ГОСУДАРСТВЕННУЮ ПРОГРАММУ РОССИЙСКОЙ</w:t>
      </w:r>
    </w:p>
    <w:p>
      <w:pPr>
        <w:pStyle w:val="ConsPlusTitle"/>
        <w:bidi w:val="0"/>
        <w:ind w:hanging="0" w:start="0"/>
        <w:jc w:val="center"/>
        <w:rPr/>
      </w:pPr>
      <w:r>
        <w:rPr/>
        <w:t>ФЕДЕРАЦИИ "РАЗВИТИЕ КУЛЬТУРЫ"</w:t>
      </w:r>
    </w:p>
    <w:p>
      <w:pPr>
        <w:pStyle w:val="ConsPlusNormal"/>
        <w:bidi w:val="0"/>
        <w:ind w:hanging="0" w:start="0"/>
        <w:jc w:val="center"/>
        <w:rPr/>
      </w:pPr>
      <w:r>
        <w:rPr/>
      </w:r>
    </w:p>
    <w:p>
      <w:pPr>
        <w:pStyle w:val="ConsPlusNormal"/>
        <w:bidi w:val="0"/>
        <w:ind w:firstLine="540" w:start="0"/>
        <w:jc w:val="both"/>
        <w:rPr/>
      </w:pPr>
      <w:r>
        <w:rPr/>
        <w:t xml:space="preserve">1. В </w:t>
      </w:r>
      <w:hyperlink r:id="rId3">
        <w:r>
          <w:rPr>
            <w:color w:val="0000FF"/>
          </w:rPr>
          <w:t>разделе I</w:t>
        </w:r>
      </w:hyperlink>
      <w:r>
        <w:rPr/>
        <w:t>:</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 xml:space="preserve">Пп "а" п. 1 </w:t>
            </w:r>
            <w:hyperlink r:id="rId4" w:tgtFrame="5. Настоящее постановление вступает в силу со дня его официального опубликования, за исключением подпункта \&quot;а\">
              <w:r>
                <w:rPr>
                  <w:color w:val="0000FF"/>
                </w:rPr>
                <w:t>вступил</w:t>
              </w:r>
            </w:hyperlink>
            <w:r>
              <w:rPr>
                <w:color w:val="392C69"/>
              </w:rPr>
              <w:t xml:space="preserve"> в силу с 01.01.2025.</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 xml:space="preserve">а) </w:t>
      </w:r>
      <w:hyperlink r:id="rId5">
        <w:r>
          <w:rPr>
            <w:color w:val="0000FF"/>
          </w:rPr>
          <w:t>абзац третий</w:t>
        </w:r>
      </w:hyperlink>
      <w:r>
        <w:rPr/>
        <w:t xml:space="preserve"> дополнить предложением следующего содержания: "С 1 января 2025 г. запущена программа "Земский работник культуры.";</w:t>
      </w:r>
    </w:p>
    <w:p>
      <w:pPr>
        <w:pStyle w:val="ConsPlusNormal"/>
        <w:bidi w:val="0"/>
        <w:spacing w:before="240" w:after="0"/>
        <w:ind w:firstLine="540" w:start="0"/>
        <w:jc w:val="both"/>
        <w:rPr/>
      </w:pPr>
      <w:r>
        <w:rPr/>
        <w:t xml:space="preserve">б) </w:t>
      </w:r>
      <w:hyperlink r:id="rId6">
        <w:r>
          <w:rPr>
            <w:color w:val="0000FF"/>
          </w:rPr>
          <w:t>абзац четвертый</w:t>
        </w:r>
      </w:hyperlink>
      <w:r>
        <w:rPr/>
        <w:t xml:space="preserve"> изложить в следующей редакции:</w:t>
      </w:r>
    </w:p>
    <w:p>
      <w:pPr>
        <w:pStyle w:val="ConsPlusNormal"/>
        <w:bidi w:val="0"/>
        <w:spacing w:before="240" w:after="0"/>
        <w:ind w:firstLine="540" w:start="0"/>
        <w:jc w:val="both"/>
        <w:rPr/>
      </w:pPr>
      <w:r>
        <w:rPr/>
        <w:t>"Посещаемость мероприятий организаций культуры в 2023 году возросла по сравнению с уровнем 2013 года более чем на 50 процентов и составила 2015,5 млн. посещений. Число посещений организаций культуры в расчете на одного человека в 2023 году составило в среднем 13,8 посещения при 4,9 посещения в 2013 году.";</w:t>
      </w:r>
    </w:p>
    <w:p>
      <w:pPr>
        <w:pStyle w:val="ConsPlusNormal"/>
        <w:bidi w:val="0"/>
        <w:spacing w:before="240" w:after="0"/>
        <w:ind w:firstLine="540" w:start="0"/>
        <w:jc w:val="both"/>
        <w:rPr/>
      </w:pPr>
      <w:r>
        <w:rPr/>
        <w:t xml:space="preserve">в) </w:t>
      </w:r>
      <w:hyperlink r:id="rId7">
        <w:r>
          <w:rPr>
            <w:color w:val="0000FF"/>
          </w:rPr>
          <w:t>абзацы шестой</w:t>
        </w:r>
      </w:hyperlink>
      <w:r>
        <w:rPr/>
        <w:t xml:space="preserve"> и </w:t>
      </w:r>
      <w:hyperlink r:id="rId8">
        <w:r>
          <w:rPr>
            <w:color w:val="0000FF"/>
          </w:rPr>
          <w:t>седьмой</w:t>
        </w:r>
      </w:hyperlink>
      <w:r>
        <w:rPr/>
        <w:t xml:space="preserve"> изложить в следующей редакции:</w:t>
      </w:r>
    </w:p>
    <w:p>
      <w:pPr>
        <w:pStyle w:val="ConsPlusNormal"/>
        <w:bidi w:val="0"/>
        <w:spacing w:before="240" w:after="0"/>
        <w:ind w:firstLine="540" w:start="0"/>
        <w:jc w:val="both"/>
        <w:rPr/>
      </w:pPr>
      <w:r>
        <w:rPr/>
        <w:t>"В 2023 году сфера культуры включала 92,97 тыс. государственных и муниципальных учреждений культуры, в том числе 2,25 тыс. учреждений, расположенных на новых территориях, в которых работает свыше 763,6 тыс. человек.</w:t>
      </w:r>
    </w:p>
    <w:p>
      <w:pPr>
        <w:pStyle w:val="ConsPlusNormal"/>
        <w:bidi w:val="0"/>
        <w:spacing w:before="240" w:after="0"/>
        <w:ind w:firstLine="540" w:start="0"/>
        <w:jc w:val="both"/>
        <w:rPr/>
      </w:pPr>
      <w:r>
        <w:rPr/>
        <w:t>Увеличилась доля зданий учреждений культуры, находящихся в удовлетворительном состоянии, в общем количестве зданий учреждений культуры в Российской Федерации с 79,6 процента в 2013 году до 85,7 процента в 2023 году. К 2030 году значение этого показателя ожидается на уровне 90 процентов.";</w:t>
      </w:r>
    </w:p>
    <w:p>
      <w:pPr>
        <w:pStyle w:val="ConsPlusNormal"/>
        <w:bidi w:val="0"/>
        <w:spacing w:before="240" w:after="0"/>
        <w:ind w:firstLine="540" w:start="0"/>
        <w:jc w:val="both"/>
        <w:rPr/>
      </w:pPr>
      <w:r>
        <w:rPr/>
        <w:t xml:space="preserve">г) </w:t>
      </w:r>
      <w:hyperlink r:id="rId9">
        <w:r>
          <w:rPr>
            <w:color w:val="0000FF"/>
          </w:rPr>
          <w:t>абзац девятый</w:t>
        </w:r>
      </w:hyperlink>
      <w:r>
        <w:rPr/>
        <w:t xml:space="preserve"> изложить в следующей редакции:</w:t>
      </w:r>
    </w:p>
    <w:p>
      <w:pPr>
        <w:pStyle w:val="ConsPlusNormal"/>
        <w:bidi w:val="0"/>
        <w:spacing w:before="240" w:after="0"/>
        <w:ind w:firstLine="540" w:start="0"/>
        <w:jc w:val="both"/>
        <w:rPr/>
      </w:pPr>
      <w:r>
        <w:rPr/>
        <w:t>"В 2013 - 2023 годах вырос консолидированный бюджет Российской Федерации в сфере культуры. В абсолютных значениях расходы на культуру увеличились за указанный период более чем в 2 раза - с 377 млрд. рублей в 2013 году до 903,9 млрд. рублей в 2023 году.";</w:t>
      </w:r>
    </w:p>
    <w:p>
      <w:pPr>
        <w:pStyle w:val="ConsPlusNormal"/>
        <w:bidi w:val="0"/>
        <w:spacing w:before="240" w:after="0"/>
        <w:ind w:firstLine="540" w:start="0"/>
        <w:jc w:val="both"/>
        <w:rPr/>
      </w:pPr>
      <w:r>
        <w:rPr/>
        <w:t xml:space="preserve">д) предложение второе </w:t>
      </w:r>
      <w:hyperlink r:id="rId10">
        <w:r>
          <w:rPr>
            <w:color w:val="0000FF"/>
          </w:rPr>
          <w:t>абзаца одиннадцатого</w:t>
        </w:r>
      </w:hyperlink>
      <w:r>
        <w:rPr/>
        <w:t xml:space="preserve"> изложить в следующей редакции: "Число обращений к цифровым ресурсам в сфере культуры в 2023 году составило 298,79 млн. единиц.";</w:t>
      </w:r>
    </w:p>
    <w:p>
      <w:pPr>
        <w:pStyle w:val="ConsPlusNormal"/>
        <w:bidi w:val="0"/>
        <w:spacing w:before="240" w:after="0"/>
        <w:ind w:firstLine="540" w:start="0"/>
        <w:jc w:val="both"/>
        <w:rPr/>
      </w:pPr>
      <w:r>
        <w:rPr/>
        <w:t xml:space="preserve">е) предложение второе </w:t>
      </w:r>
      <w:hyperlink r:id="rId11">
        <w:r>
          <w:rPr>
            <w:color w:val="0000FF"/>
          </w:rPr>
          <w:t>абзаца двенадцатого</w:t>
        </w:r>
      </w:hyperlink>
      <w:r>
        <w:rPr/>
        <w:t xml:space="preserve"> изложить в следующей редакции: "Прогнозируется, что к концу 2025 года число обращений к цифровым ресурсам составит около 320 млн. единиц.";</w:t>
      </w:r>
    </w:p>
    <w:p>
      <w:pPr>
        <w:pStyle w:val="ConsPlusNormal"/>
        <w:bidi w:val="0"/>
        <w:spacing w:before="240" w:after="0"/>
        <w:ind w:firstLine="540" w:start="0"/>
        <w:jc w:val="both"/>
        <w:rPr/>
      </w:pPr>
      <w:r>
        <w:rPr/>
        <w:t xml:space="preserve">ж) </w:t>
      </w:r>
      <w:hyperlink r:id="rId12">
        <w:r>
          <w:rPr>
            <w:color w:val="0000FF"/>
          </w:rPr>
          <w:t>абзац тринадцатый</w:t>
        </w:r>
      </w:hyperlink>
      <w:r>
        <w:rPr/>
        <w:t xml:space="preserve"> изложить в следующей редакции:</w:t>
      </w:r>
    </w:p>
    <w:p>
      <w:pPr>
        <w:pStyle w:val="ConsPlusNormal"/>
        <w:bidi w:val="0"/>
        <w:spacing w:before="240" w:after="0"/>
        <w:ind w:firstLine="540" w:start="0"/>
        <w:jc w:val="both"/>
        <w:rPr/>
      </w:pPr>
      <w:r>
        <w:rPr/>
        <w:t xml:space="preserve">"В целях развития креативных (творческих) индустрий реализуется </w:t>
      </w:r>
      <w:hyperlink r:id="rId13">
        <w:r>
          <w:rPr>
            <w:color w:val="0000FF"/>
          </w:rPr>
          <w:t>Концепция</w:t>
        </w:r>
      </w:hyperlink>
      <w:r>
        <w:rPr/>
        <w:t xml:space="preserve"> развития креативных (творческих) индустрий и механизмов осуществления их государственной поддержки до 2030 года, утвержденная распоряжением Правительства Российской Федерации от 20 сентября 2021 г. N 2613-р".</w:t>
      </w:r>
    </w:p>
    <w:p>
      <w:pPr>
        <w:pStyle w:val="ConsPlusNormal"/>
        <w:bidi w:val="0"/>
        <w:spacing w:before="240" w:after="0"/>
        <w:ind w:firstLine="540" w:start="0"/>
        <w:jc w:val="both"/>
        <w:rPr/>
      </w:pPr>
      <w:r>
        <w:rPr/>
        <w:t xml:space="preserve">2. В </w:t>
      </w:r>
      <w:hyperlink r:id="rId14">
        <w:r>
          <w:rPr>
            <w:color w:val="0000FF"/>
          </w:rPr>
          <w:t>разделе II</w:t>
        </w:r>
      </w:hyperlink>
      <w:r>
        <w:rPr/>
        <w:t>:</w:t>
      </w:r>
    </w:p>
    <w:p>
      <w:pPr>
        <w:pStyle w:val="ConsPlusNormal"/>
        <w:bidi w:val="0"/>
        <w:spacing w:before="240" w:after="0"/>
        <w:ind w:firstLine="540" w:start="0"/>
        <w:jc w:val="both"/>
        <w:rPr/>
      </w:pPr>
      <w:r>
        <w:rPr/>
        <w:t xml:space="preserve">а) </w:t>
      </w:r>
      <w:hyperlink r:id="rId15">
        <w:r>
          <w:rPr>
            <w:color w:val="0000FF"/>
          </w:rPr>
          <w:t>абзац четвертый</w:t>
        </w:r>
      </w:hyperlink>
      <w:r>
        <w:rPr/>
        <w:t xml:space="preserve"> изложить в следующей редакции:</w:t>
      </w:r>
    </w:p>
    <w:p>
      <w:pPr>
        <w:pStyle w:val="ConsPlusNormal"/>
        <w:bidi w:val="0"/>
        <w:spacing w:before="240" w:after="0"/>
        <w:ind w:firstLine="540" w:start="0"/>
        <w:jc w:val="both"/>
        <w:rPr/>
      </w:pPr>
      <w:r>
        <w:rPr/>
        <w:t>"</w:t>
      </w:r>
      <w:hyperlink r:id="rId16">
        <w:r>
          <w:rPr>
            <w:color w:val="0000FF"/>
          </w:rPr>
          <w:t>Указом</w:t>
        </w:r>
      </w:hyperlink>
      <w:r>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 Указ Президента Российской Федерации о национальных целях развития);";</w:t>
      </w:r>
    </w:p>
    <w:p>
      <w:pPr>
        <w:pStyle w:val="ConsPlusNormal"/>
        <w:bidi w:val="0"/>
        <w:spacing w:before="240" w:after="0"/>
        <w:ind w:firstLine="540" w:start="0"/>
        <w:jc w:val="both"/>
        <w:rPr/>
      </w:pPr>
      <w:r>
        <w:rPr/>
        <w:t xml:space="preserve">б) </w:t>
      </w:r>
      <w:hyperlink r:id="rId17">
        <w:r>
          <w:rPr>
            <w:color w:val="0000FF"/>
          </w:rPr>
          <w:t>абзац седьмой</w:t>
        </w:r>
      </w:hyperlink>
      <w:r>
        <w:rPr/>
        <w:t xml:space="preserve"> изложить в следующей редакции:</w:t>
      </w:r>
    </w:p>
    <w:p>
      <w:pPr>
        <w:pStyle w:val="ConsPlusNormal"/>
        <w:bidi w:val="0"/>
        <w:spacing w:before="240" w:after="0"/>
        <w:ind w:firstLine="540" w:start="0"/>
        <w:jc w:val="both"/>
        <w:rPr/>
      </w:pPr>
      <w:r>
        <w:rPr/>
        <w:t>"</w:t>
      </w:r>
      <w:hyperlink r:id="rId18">
        <w:r>
          <w:rPr>
            <w:color w:val="0000FF"/>
          </w:rPr>
          <w:t>Стратегией</w:t>
        </w:r>
      </w:hyperlink>
      <w:r>
        <w:rPr/>
        <w:t xml:space="preserve"> государственной культурной политики на период до 2030 года, утвержденной распоряжением Правительства Российской Федерации от 11 сентября 2024 г. N 2501-р.";</w:t>
      </w:r>
    </w:p>
    <w:p>
      <w:pPr>
        <w:pStyle w:val="ConsPlusNormal"/>
        <w:bidi w:val="0"/>
        <w:spacing w:before="240" w:after="0"/>
        <w:ind w:firstLine="540" w:start="0"/>
        <w:jc w:val="both"/>
        <w:rPr/>
      </w:pPr>
      <w:r>
        <w:rPr/>
        <w:t xml:space="preserve">в) </w:t>
      </w:r>
      <w:hyperlink r:id="rId19">
        <w:r>
          <w:rPr>
            <w:color w:val="0000FF"/>
          </w:rPr>
          <w:t>абзац семнадцатый</w:t>
        </w:r>
      </w:hyperlink>
      <w:r>
        <w:rPr/>
        <w:t xml:space="preserve"> изложить в следующей редакции:</w:t>
      </w:r>
    </w:p>
    <w:p>
      <w:pPr>
        <w:pStyle w:val="ConsPlusNormal"/>
        <w:bidi w:val="0"/>
        <w:spacing w:before="240" w:after="0"/>
        <w:ind w:firstLine="540" w:start="0"/>
        <w:jc w:val="both"/>
        <w:rPr/>
      </w:pPr>
      <w:r>
        <w:rPr/>
        <w:t>"</w:t>
      </w:r>
      <w:hyperlink r:id="rId20">
        <w:r>
          <w:rPr>
            <w:color w:val="0000FF"/>
          </w:rPr>
          <w:t>Указом</w:t>
        </w:r>
      </w:hyperlink>
      <w:r>
        <w:rPr/>
        <w:t xml:space="preserve"> Президента Российской Федерации о национальных целях развития в качестве национальных целей развития Российской Федерации на период до 2030 года и на перспективу до 2036 года определены в том числе цели "Реализация потенциала каждого человека, развитие его талантов, воспитание патриотичной и социально ответственной личности" и "Комфортная и безопасная среда для жизни".";</w:t>
      </w:r>
    </w:p>
    <w:p>
      <w:pPr>
        <w:pStyle w:val="ConsPlusNormal"/>
        <w:bidi w:val="0"/>
        <w:spacing w:before="240" w:after="0"/>
        <w:ind w:firstLine="540" w:start="0"/>
        <w:jc w:val="both"/>
        <w:rPr/>
      </w:pPr>
      <w:r>
        <w:rPr/>
        <w:t xml:space="preserve">г) в </w:t>
      </w:r>
      <w:hyperlink r:id="rId21">
        <w:r>
          <w:rPr>
            <w:color w:val="0000FF"/>
          </w:rPr>
          <w:t>абзаце тридцать седьмом</w:t>
        </w:r>
      </w:hyperlink>
      <w:r>
        <w:rPr/>
        <w:t xml:space="preserve"> слова "творческих (креативных)" заменить словами "креативных (творческих)".</w:t>
      </w:r>
    </w:p>
    <w:p>
      <w:pPr>
        <w:pStyle w:val="ConsPlusNormal"/>
        <w:bidi w:val="0"/>
        <w:spacing w:before="240" w:after="0"/>
        <w:ind w:firstLine="540" w:start="0"/>
        <w:jc w:val="both"/>
        <w:rPr/>
      </w:pPr>
      <w:r>
        <w:rPr/>
        <w:t xml:space="preserve">3. В </w:t>
      </w:r>
      <w:hyperlink r:id="rId22">
        <w:r>
          <w:rPr>
            <w:color w:val="0000FF"/>
          </w:rPr>
          <w:t>разделе III</w:t>
        </w:r>
      </w:hyperlink>
      <w:r>
        <w:rPr/>
        <w:t>:</w:t>
      </w:r>
    </w:p>
    <w:p>
      <w:pPr>
        <w:pStyle w:val="ConsPlusNormal"/>
        <w:bidi w:val="0"/>
        <w:spacing w:before="240" w:after="0"/>
        <w:ind w:firstLine="540" w:start="0"/>
        <w:jc w:val="both"/>
        <w:rPr/>
      </w:pPr>
      <w:r>
        <w:rPr/>
        <w:t xml:space="preserve">а) в </w:t>
      </w:r>
      <w:hyperlink r:id="rId23">
        <w:r>
          <w:rPr>
            <w:color w:val="0000FF"/>
          </w:rPr>
          <w:t>пункте 2</w:t>
        </w:r>
      </w:hyperlink>
      <w:r>
        <w:rPr/>
        <w:t>:</w:t>
      </w:r>
    </w:p>
    <w:p>
      <w:pPr>
        <w:pStyle w:val="ConsPlusNormal"/>
        <w:bidi w:val="0"/>
        <w:spacing w:before="240" w:after="0"/>
        <w:ind w:firstLine="540" w:start="0"/>
        <w:jc w:val="both"/>
        <w:rPr/>
      </w:pPr>
      <w:hyperlink r:id="rId24">
        <w:r>
          <w:rPr>
            <w:color w:val="0000FF"/>
          </w:rPr>
          <w:t>абзац восьмой</w:t>
        </w:r>
      </w:hyperlink>
      <w:r>
        <w:rPr/>
        <w:t xml:space="preserve"> признать утратившим силу;</w:t>
      </w:r>
    </w:p>
    <w:p>
      <w:pPr>
        <w:pStyle w:val="ConsPlusNormal"/>
        <w:bidi w:val="0"/>
        <w:spacing w:before="240" w:after="0"/>
        <w:ind w:firstLine="540" w:start="0"/>
        <w:jc w:val="both"/>
        <w:rPr/>
      </w:pPr>
      <w:r>
        <w:rPr/>
        <w:t xml:space="preserve">в </w:t>
      </w:r>
      <w:hyperlink r:id="rId25">
        <w:r>
          <w:rPr>
            <w:color w:val="0000FF"/>
          </w:rPr>
          <w:t>абзаце одиннадцатом</w:t>
        </w:r>
      </w:hyperlink>
      <w:r>
        <w:rPr/>
        <w:t xml:space="preserve"> слова "творческих (креативных)" заменить словами "креативных (творческих)";</w:t>
      </w:r>
    </w:p>
    <w:p>
      <w:pPr>
        <w:pStyle w:val="ConsPlusNormal"/>
        <w:bidi w:val="0"/>
        <w:spacing w:before="240" w:after="0"/>
        <w:ind w:firstLine="540" w:start="0"/>
        <w:jc w:val="both"/>
        <w:rPr/>
      </w:pPr>
      <w:hyperlink r:id="rId26">
        <w:r>
          <w:rPr>
            <w:color w:val="0000FF"/>
          </w:rPr>
          <w:t>абзац тринадцатый</w:t>
        </w:r>
      </w:hyperlink>
      <w:r>
        <w:rPr/>
        <w:t xml:space="preserve"> признать утратившим силу;</w:t>
      </w:r>
    </w:p>
    <w:p>
      <w:pPr>
        <w:pStyle w:val="ConsPlusNormal"/>
        <w:bidi w:val="0"/>
        <w:spacing w:before="240" w:after="0"/>
        <w:ind w:firstLine="540" w:start="0"/>
        <w:jc w:val="both"/>
        <w:rPr/>
      </w:pPr>
      <w:r>
        <w:rPr/>
        <w:t xml:space="preserve">б) в </w:t>
      </w:r>
      <w:hyperlink r:id="rId27">
        <w:r>
          <w:rPr>
            <w:color w:val="0000FF"/>
          </w:rPr>
          <w:t>пункте 3</w:t>
        </w:r>
      </w:hyperlink>
      <w:r>
        <w:rPr/>
        <w:t>:</w:t>
      </w:r>
    </w:p>
    <w:p>
      <w:pPr>
        <w:pStyle w:val="ConsPlusNormal"/>
        <w:bidi w:val="0"/>
        <w:spacing w:before="240" w:after="0"/>
        <w:ind w:firstLine="540" w:start="0"/>
        <w:jc w:val="both"/>
        <w:rPr/>
      </w:pPr>
      <w:hyperlink r:id="rId28">
        <w:r>
          <w:rPr>
            <w:color w:val="0000FF"/>
          </w:rPr>
          <w:t>абзац третий</w:t>
        </w:r>
      </w:hyperlink>
      <w:r>
        <w:rPr/>
        <w:t xml:space="preserve"> изложить в следующей редакции:</w:t>
      </w:r>
    </w:p>
    <w:p>
      <w:pPr>
        <w:pStyle w:val="ConsPlusNormal"/>
        <w:bidi w:val="0"/>
        <w:spacing w:before="240" w:after="0"/>
        <w:ind w:firstLine="540" w:start="0"/>
        <w:jc w:val="both"/>
        <w:rPr/>
      </w:pPr>
      <w:r>
        <w:rPr/>
        <w:t>"проведение реновации федеральных организаций сферы культуры;";</w:t>
      </w:r>
    </w:p>
    <w:p>
      <w:pPr>
        <w:pStyle w:val="ConsPlusNormal"/>
        <w:bidi w:val="0"/>
        <w:spacing w:before="240" w:after="0"/>
        <w:ind w:firstLine="540" w:start="0"/>
        <w:jc w:val="both"/>
        <w:rPr/>
      </w:pPr>
      <w:hyperlink r:id="rId29">
        <w:r>
          <w:rPr>
            <w:color w:val="0000FF"/>
          </w:rPr>
          <w:t>абзацы пятый</w:t>
        </w:r>
      </w:hyperlink>
      <w:r>
        <w:rPr/>
        <w:t xml:space="preserve"> и </w:t>
      </w:r>
      <w:hyperlink r:id="rId30">
        <w:r>
          <w:rPr>
            <w:color w:val="0000FF"/>
          </w:rPr>
          <w:t>седьмой</w:t>
        </w:r>
      </w:hyperlink>
      <w:r>
        <w:rPr/>
        <w:t xml:space="preserve"> признать утратившими силу;</w:t>
      </w:r>
    </w:p>
    <w:p>
      <w:pPr>
        <w:pStyle w:val="ConsPlusNormal"/>
        <w:bidi w:val="0"/>
        <w:spacing w:before="240" w:after="0"/>
        <w:ind w:firstLine="540" w:start="0"/>
        <w:jc w:val="both"/>
        <w:rPr/>
      </w:pPr>
      <w:hyperlink r:id="rId31">
        <w:r>
          <w:rPr>
            <w:color w:val="0000FF"/>
          </w:rPr>
          <w:t>абзац девятый</w:t>
        </w:r>
      </w:hyperlink>
      <w:r>
        <w:rPr/>
        <w:t xml:space="preserve"> изложить в следующей редакции:</w:t>
      </w:r>
    </w:p>
    <w:p>
      <w:pPr>
        <w:pStyle w:val="ConsPlusNormal"/>
        <w:bidi w:val="0"/>
        <w:spacing w:before="240" w:after="0"/>
        <w:ind w:firstLine="540" w:start="0"/>
        <w:jc w:val="both"/>
        <w:rPr/>
      </w:pPr>
      <w:r>
        <w:rPr/>
        <w:t>"оснащение музыкальными инструментами, оборудованием и учебными материалами образовательных организаций в сфере культуры (детских школ искусств и училищ);";</w:t>
      </w:r>
    </w:p>
    <w:p>
      <w:pPr>
        <w:pStyle w:val="ConsPlusNormal"/>
        <w:bidi w:val="0"/>
        <w:spacing w:before="240" w:after="0"/>
        <w:ind w:firstLine="540" w:start="0"/>
        <w:jc w:val="both"/>
        <w:rPr/>
      </w:pPr>
      <w:hyperlink r:id="rId32">
        <w:r>
          <w:rPr>
            <w:color w:val="0000FF"/>
          </w:rPr>
          <w:t>абзац одиннадцатый</w:t>
        </w:r>
      </w:hyperlink>
      <w:r>
        <w:rPr/>
        <w:t xml:space="preserve"> изложить в следующей редакции:</w:t>
      </w:r>
    </w:p>
    <w:p>
      <w:pPr>
        <w:pStyle w:val="ConsPlusNormal"/>
        <w:bidi w:val="0"/>
        <w:spacing w:before="240" w:after="0"/>
        <w:ind w:firstLine="540" w:start="0"/>
        <w:jc w:val="both"/>
        <w:rPr/>
      </w:pPr>
      <w:r>
        <w:rPr/>
        <w:t>"реализация проектов по строительству объектов федеральных и региональных учреждений культуры;";</w:t>
      </w:r>
    </w:p>
    <w:p>
      <w:pPr>
        <w:pStyle w:val="ConsPlusNormal"/>
        <w:bidi w:val="0"/>
        <w:spacing w:before="240" w:after="0"/>
        <w:ind w:firstLine="540" w:start="0"/>
        <w:jc w:val="both"/>
        <w:rPr/>
      </w:pPr>
      <w:r>
        <w:rPr/>
        <w:t xml:space="preserve">в </w:t>
      </w:r>
      <w:hyperlink r:id="rId33">
        <w:r>
          <w:rPr>
            <w:color w:val="0000FF"/>
          </w:rPr>
          <w:t>абзацах тринадцатом</w:t>
        </w:r>
      </w:hyperlink>
      <w:r>
        <w:rPr/>
        <w:t xml:space="preserve"> и </w:t>
      </w:r>
      <w:hyperlink r:id="rId34">
        <w:r>
          <w:rPr>
            <w:color w:val="0000FF"/>
          </w:rPr>
          <w:t>четырнадцатом</w:t>
        </w:r>
      </w:hyperlink>
      <w:r>
        <w:rPr/>
        <w:t xml:space="preserve"> слова "реконструкция и капитальный ремонт" заменить словом "модернизация";</w:t>
      </w:r>
    </w:p>
    <w:p>
      <w:pPr>
        <w:pStyle w:val="ConsPlusNormal"/>
        <w:bidi w:val="0"/>
        <w:spacing w:before="240" w:after="0"/>
        <w:ind w:firstLine="540" w:start="0"/>
        <w:jc w:val="both"/>
        <w:rPr/>
      </w:pPr>
      <w:r>
        <w:rPr/>
        <w:t xml:space="preserve">после </w:t>
      </w:r>
      <w:hyperlink r:id="rId35">
        <w:r>
          <w:rPr>
            <w:color w:val="0000FF"/>
          </w:rPr>
          <w:t>абзаца четырнадцатого</w:t>
        </w:r>
      </w:hyperlink>
      <w:r>
        <w:rPr/>
        <w:t xml:space="preserve"> дополнить абзацами следующего содержания:</w:t>
      </w:r>
    </w:p>
    <w:p>
      <w:pPr>
        <w:pStyle w:val="ConsPlusNormal"/>
        <w:bidi w:val="0"/>
        <w:spacing w:before="240" w:after="0"/>
        <w:ind w:firstLine="540" w:start="0"/>
        <w:jc w:val="both"/>
        <w:rPr/>
      </w:pPr>
      <w:r>
        <w:rPr/>
        <w:t>"ремонт и материально-техническое оснащение региональных и муниципальных филармоний;</w:t>
      </w:r>
    </w:p>
    <w:p>
      <w:pPr>
        <w:pStyle w:val="ConsPlusNormal"/>
        <w:bidi w:val="0"/>
        <w:spacing w:before="240" w:after="0"/>
        <w:ind w:firstLine="540" w:start="0"/>
        <w:jc w:val="both"/>
        <w:rPr/>
      </w:pPr>
      <w:r>
        <w:rPr/>
        <w:t>модернизация региональных и муниципальных библиотек;</w:t>
      </w:r>
    </w:p>
    <w:p>
      <w:pPr>
        <w:pStyle w:val="ConsPlusNormal"/>
        <w:bidi w:val="0"/>
        <w:spacing w:before="240" w:after="0"/>
        <w:ind w:firstLine="540" w:start="0"/>
        <w:jc w:val="both"/>
        <w:rPr/>
      </w:pPr>
      <w:r>
        <w:rPr/>
        <w:t>строительство и модернизация региональных и муниципальных детских школ искусств.";</w:t>
      </w:r>
    </w:p>
    <w:p>
      <w:pPr>
        <w:pStyle w:val="ConsPlusNormal"/>
        <w:bidi w:val="0"/>
        <w:spacing w:before="240" w:after="0"/>
        <w:ind w:firstLine="540" w:start="0"/>
        <w:jc w:val="both"/>
        <w:rPr/>
      </w:pPr>
      <w:r>
        <w:rPr/>
        <w:t xml:space="preserve">в) </w:t>
      </w:r>
      <w:hyperlink r:id="rId36">
        <w:r>
          <w:rPr>
            <w:color w:val="0000FF"/>
          </w:rPr>
          <w:t>абзац шестой пункта 4</w:t>
        </w:r>
      </w:hyperlink>
      <w:r>
        <w:rPr/>
        <w:t xml:space="preserve"> изложить в следующей редакции:</w:t>
      </w:r>
    </w:p>
    <w:p>
      <w:pPr>
        <w:pStyle w:val="ConsPlusNormal"/>
        <w:bidi w:val="0"/>
        <w:spacing w:before="240" w:after="0"/>
        <w:ind w:firstLine="540" w:start="0"/>
        <w:jc w:val="both"/>
        <w:rPr/>
      </w:pPr>
      <w:r>
        <w:rPr/>
        <w:t>"К концу 2025 года ожидается увеличение числа обращений к цифровым ресурсам в сфере культуры до 320 млн. обращений.".</w:t>
      </w:r>
    </w:p>
    <w:p>
      <w:pPr>
        <w:pStyle w:val="ConsPlusNormal"/>
        <w:bidi w:val="0"/>
        <w:spacing w:before="240" w:after="0"/>
        <w:ind w:firstLine="540" w:start="0"/>
        <w:jc w:val="both"/>
        <w:rPr/>
      </w:pPr>
      <w:r>
        <w:rPr/>
        <w:t xml:space="preserve">4. В </w:t>
      </w:r>
      <w:hyperlink r:id="rId37">
        <w:r>
          <w:rPr>
            <w:color w:val="0000FF"/>
          </w:rPr>
          <w:t>разделе IV</w:t>
        </w:r>
      </w:hyperlink>
      <w:r>
        <w:rPr/>
        <w:t>:</w:t>
      </w:r>
    </w:p>
    <w:p>
      <w:pPr>
        <w:pStyle w:val="ConsPlusNormal"/>
        <w:bidi w:val="0"/>
        <w:spacing w:before="240" w:after="0"/>
        <w:ind w:firstLine="540" w:start="0"/>
        <w:jc w:val="both"/>
        <w:rPr/>
      </w:pPr>
      <w:r>
        <w:rPr/>
        <w:t xml:space="preserve">а) </w:t>
      </w:r>
      <w:hyperlink r:id="rId38">
        <w:r>
          <w:rPr>
            <w:color w:val="0000FF"/>
          </w:rPr>
          <w:t>абзац первый</w:t>
        </w:r>
      </w:hyperlink>
      <w:r>
        <w:rPr/>
        <w:t xml:space="preserve"> изложить в следующей редакции:</w:t>
      </w:r>
    </w:p>
    <w:p>
      <w:pPr>
        <w:pStyle w:val="ConsPlusNormal"/>
        <w:bidi w:val="0"/>
        <w:spacing w:before="240" w:after="0"/>
        <w:ind w:firstLine="540" w:start="0"/>
        <w:jc w:val="both"/>
        <w:rPr/>
      </w:pPr>
      <w:r>
        <w:rPr/>
        <w:t xml:space="preserve">"Достижение целевого показателя "Повышение к 2030 году удовлетворенности граждан работой государственных и муниципальных организаций культуры, искусства и народного творчества", установленного </w:t>
      </w:r>
      <w:hyperlink r:id="rId39">
        <w:r>
          <w:rPr>
            <w:color w:val="0000FF"/>
          </w:rPr>
          <w:t>подпунктом "з" пункта 3</w:t>
        </w:r>
      </w:hyperlink>
      <w:r>
        <w:rPr/>
        <w:t xml:space="preserve"> Указа Президента Российской Федерации о национальных целях развития, обеспечивается посредством решения задачи по повышению привлекательности (популярности) культурных мероприятий, использованию современных цифровых технологий и популяризации объектов культурного наследия в рамках следующих направлений:";</w:t>
      </w:r>
    </w:p>
    <w:p>
      <w:pPr>
        <w:pStyle w:val="ConsPlusNormal"/>
        <w:bidi w:val="0"/>
        <w:spacing w:before="240" w:after="0"/>
        <w:ind w:firstLine="540" w:start="0"/>
        <w:jc w:val="both"/>
        <w:rPr/>
      </w:pPr>
      <w:r>
        <w:rPr/>
        <w:t xml:space="preserve">б) после </w:t>
      </w:r>
      <w:hyperlink r:id="rId40">
        <w:r>
          <w:rPr>
            <w:color w:val="0000FF"/>
          </w:rPr>
          <w:t>абзаца четвертого</w:t>
        </w:r>
      </w:hyperlink>
      <w:r>
        <w:rPr/>
        <w:t xml:space="preserve"> дополнить абзацем следующего содержания:</w:t>
      </w:r>
    </w:p>
    <w:p>
      <w:pPr>
        <w:pStyle w:val="ConsPlusNormal"/>
        <w:bidi w:val="0"/>
        <w:spacing w:before="240" w:after="0"/>
        <w:ind w:firstLine="540" w:start="0"/>
        <w:jc w:val="both"/>
        <w:rPr/>
      </w:pPr>
      <w:r>
        <w:rPr/>
        <w:t>"обеспечение доступа граждан к достижениям современного российского кинематографа путем создания центров воспроизведения аудиовизуального контента, подключенных к единой цифровой платформе, содержащей в том числе библиотеку аудиовизуального контента.";</w:t>
      </w:r>
    </w:p>
    <w:p>
      <w:pPr>
        <w:pStyle w:val="ConsPlusNormal"/>
        <w:bidi w:val="0"/>
        <w:spacing w:before="240" w:after="0"/>
        <w:ind w:firstLine="540" w:start="0"/>
        <w:jc w:val="both"/>
        <w:rPr/>
      </w:pPr>
      <w:r>
        <w:rPr/>
        <w:t xml:space="preserve">в) </w:t>
      </w:r>
      <w:hyperlink r:id="rId41">
        <w:r>
          <w:rPr>
            <w:color w:val="0000FF"/>
          </w:rPr>
          <w:t>абзац пятый</w:t>
        </w:r>
      </w:hyperlink>
      <w:r>
        <w:rPr/>
        <w:t xml:space="preserve"> изложить в следующей редакции:</w:t>
      </w:r>
    </w:p>
    <w:p>
      <w:pPr>
        <w:pStyle w:val="ConsPlusNormal"/>
        <w:bidi w:val="0"/>
        <w:spacing w:before="240" w:after="0"/>
        <w:ind w:firstLine="540" w:start="0"/>
        <w:jc w:val="both"/>
        <w:rPr/>
      </w:pPr>
      <w:r>
        <w:rPr/>
        <w:t xml:space="preserve">"Достижение целевого показателя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установленного </w:t>
      </w:r>
      <w:hyperlink r:id="rId42">
        <w:r>
          <w:rPr>
            <w:color w:val="0000FF"/>
          </w:rPr>
          <w:t>подпунктом "а" пункта 3</w:t>
        </w:r>
      </w:hyperlink>
      <w:r>
        <w:rPr/>
        <w:t xml:space="preserve"> Указа Президента Российской Федерации о национальных целях развития, обеспечивается посредством решения задач по сохранению исторических и национально-культурных традиций и организации на их основе процесса воспитания патриотичной и социально ответственной личности по следующим направлениям:";</w:t>
      </w:r>
    </w:p>
    <w:p>
      <w:pPr>
        <w:pStyle w:val="ConsPlusNormal"/>
        <w:bidi w:val="0"/>
        <w:spacing w:before="240" w:after="0"/>
        <w:ind w:firstLine="540" w:start="0"/>
        <w:jc w:val="both"/>
        <w:rPr/>
      </w:pPr>
      <w:r>
        <w:rPr/>
        <w:t xml:space="preserve">г) </w:t>
      </w:r>
      <w:hyperlink r:id="rId43">
        <w:r>
          <w:rPr>
            <w:color w:val="0000FF"/>
          </w:rPr>
          <w:t>абзац восьмой</w:t>
        </w:r>
      </w:hyperlink>
      <w:r>
        <w:rPr/>
        <w:t xml:space="preserve"> признать утратившим силу.</w:t>
      </w:r>
    </w:p>
    <w:p>
      <w:pPr>
        <w:pStyle w:val="ConsPlusNormal"/>
        <w:bidi w:val="0"/>
        <w:spacing w:before="240" w:after="0"/>
        <w:ind w:firstLine="540" w:start="0"/>
        <w:jc w:val="both"/>
        <w:rPr/>
      </w:pPr>
      <w:r>
        <w:rPr/>
        <w:t xml:space="preserve">5. В </w:t>
      </w:r>
      <w:hyperlink r:id="rId44">
        <w:r>
          <w:rPr>
            <w:color w:val="0000FF"/>
          </w:rPr>
          <w:t>разделе V</w:t>
        </w:r>
      </w:hyperlink>
      <w:r>
        <w:rPr/>
        <w:t>:</w:t>
      </w:r>
    </w:p>
    <w:p>
      <w:pPr>
        <w:pStyle w:val="ConsPlusNormal"/>
        <w:bidi w:val="0"/>
        <w:spacing w:before="240" w:after="0"/>
        <w:ind w:firstLine="540" w:start="0"/>
        <w:jc w:val="both"/>
        <w:rPr/>
      </w:pPr>
      <w:r>
        <w:rPr/>
        <w:t xml:space="preserve">а) </w:t>
      </w:r>
      <w:hyperlink r:id="rId45">
        <w:r>
          <w:rPr>
            <w:color w:val="0000FF"/>
          </w:rPr>
          <w:t>абзац первый</w:t>
        </w:r>
      </w:hyperlink>
      <w:r>
        <w:rPr/>
        <w:t xml:space="preserve"> изложить в следующей редакции:</w:t>
      </w:r>
    </w:p>
    <w:p>
      <w:pPr>
        <w:pStyle w:val="ConsPlusNormal"/>
        <w:bidi w:val="0"/>
        <w:spacing w:before="240" w:after="0"/>
        <w:ind w:firstLine="540" w:start="0"/>
        <w:jc w:val="both"/>
        <w:rPr/>
      </w:pPr>
      <w:r>
        <w:rPr/>
        <w:t>"На социально-экономическое развитие приоритетных территорий, включающих регионы Дальневосточного федерального округа, Северо-Кавказского федерального округа, регионы, входящие в Арктическую зону Российской Федерации, Республику Крым, г. Севастополь, Калининградскую область, Донецкую Народную Республику, Луганскую Народную Республику, Запорожскую область и Херсонскую область, оказывает влияние решение ряда задач Программы, в том числе по следующим направлениям:";</w:t>
      </w:r>
    </w:p>
    <w:p>
      <w:pPr>
        <w:pStyle w:val="ConsPlusNormal"/>
        <w:bidi w:val="0"/>
        <w:spacing w:before="240" w:after="0"/>
        <w:ind w:firstLine="540" w:start="0"/>
        <w:jc w:val="both"/>
        <w:rPr/>
      </w:pPr>
      <w:r>
        <w:rPr/>
        <w:t xml:space="preserve">б) </w:t>
      </w:r>
      <w:hyperlink r:id="rId46">
        <w:r>
          <w:rPr>
            <w:color w:val="0000FF"/>
          </w:rPr>
          <w:t>абзацы одиннадцатый</w:t>
        </w:r>
      </w:hyperlink>
      <w:r>
        <w:rPr/>
        <w:t xml:space="preserve"> и </w:t>
      </w:r>
      <w:hyperlink r:id="rId47">
        <w:r>
          <w:rPr>
            <w:color w:val="0000FF"/>
          </w:rPr>
          <w:t>двенадцатый</w:t>
        </w:r>
      </w:hyperlink>
      <w:r>
        <w:rPr/>
        <w:t xml:space="preserve"> признать утратившими силу;</w:t>
      </w:r>
    </w:p>
    <w:p>
      <w:pPr>
        <w:pStyle w:val="ConsPlusNormal"/>
        <w:bidi w:val="0"/>
        <w:spacing w:before="240" w:after="0"/>
        <w:ind w:firstLine="540" w:start="0"/>
        <w:jc w:val="both"/>
        <w:rPr/>
      </w:pPr>
      <w:r>
        <w:rPr/>
        <w:t xml:space="preserve">в) </w:t>
      </w:r>
      <w:hyperlink r:id="rId48">
        <w:r>
          <w:rPr>
            <w:color w:val="0000FF"/>
          </w:rPr>
          <w:t>абзацы тринадцатый</w:t>
        </w:r>
      </w:hyperlink>
      <w:r>
        <w:rPr/>
        <w:t xml:space="preserve"> и </w:t>
      </w:r>
      <w:hyperlink r:id="rId49">
        <w:r>
          <w:rPr>
            <w:color w:val="0000FF"/>
          </w:rPr>
          <w:t>четырнадцатый</w:t>
        </w:r>
      </w:hyperlink>
      <w:r>
        <w:rPr/>
        <w:t xml:space="preserve"> изложить в следующей редакции:</w:t>
      </w:r>
    </w:p>
    <w:p>
      <w:pPr>
        <w:pStyle w:val="ConsPlusNormal"/>
        <w:bidi w:val="0"/>
        <w:spacing w:before="240" w:after="0"/>
        <w:ind w:firstLine="540" w:start="0"/>
        <w:jc w:val="both"/>
        <w:rPr/>
      </w:pPr>
      <w:r>
        <w:rPr/>
        <w:t>"Правила предоставления и распределения субсидий из федерального бюджета бюджетам субъектов Российской Федерации и г. Байконура на развитие сети учреждений культурно-досугового типа представлены в приложении N 23.</w:t>
      </w:r>
    </w:p>
    <w:p>
      <w:pPr>
        <w:pStyle w:val="ConsPlusNormal"/>
        <w:bidi w:val="0"/>
        <w:spacing w:before="240" w:after="0"/>
        <w:ind w:firstLine="540" w:start="0"/>
        <w:jc w:val="both"/>
        <w:rPr/>
      </w:pPr>
      <w:r>
        <w:rPr/>
        <w:t>Правила предоставления и распределения субсидий из федерального бюджета бюджетам субъектов Российской Федерации и г. Байконура на модернизацию региональных и муниципальных музеев представлены в приложении N 24.";</w:t>
      </w:r>
    </w:p>
    <w:p>
      <w:pPr>
        <w:pStyle w:val="ConsPlusNormal"/>
        <w:bidi w:val="0"/>
        <w:spacing w:before="240" w:after="0"/>
        <w:ind w:firstLine="540" w:start="0"/>
        <w:jc w:val="both"/>
        <w:rPr/>
      </w:pPr>
      <w:r>
        <w:rPr/>
        <w:t xml:space="preserve">г) </w:t>
      </w:r>
      <w:hyperlink r:id="rId50">
        <w:r>
          <w:rPr>
            <w:color w:val="0000FF"/>
          </w:rPr>
          <w:t>абзац пятнадцатый</w:t>
        </w:r>
      </w:hyperlink>
      <w:r>
        <w:rPr/>
        <w:t xml:space="preserve"> признать утратившим силу;</w:t>
      </w:r>
    </w:p>
    <w:p>
      <w:pPr>
        <w:pStyle w:val="ConsPlusNormal"/>
        <w:bidi w:val="0"/>
        <w:spacing w:before="240" w:after="0"/>
        <w:ind w:firstLine="540" w:start="0"/>
        <w:jc w:val="both"/>
        <w:rPr/>
      </w:pPr>
      <w:r>
        <w:rPr/>
        <w:t xml:space="preserve">д) </w:t>
      </w:r>
      <w:hyperlink r:id="rId51">
        <w:r>
          <w:rPr>
            <w:color w:val="0000FF"/>
          </w:rPr>
          <w:t>абзац двадцать второй</w:t>
        </w:r>
      </w:hyperlink>
      <w:r>
        <w:rPr/>
        <w:t xml:space="preserve"> изложить в следующей редакции:</w:t>
      </w:r>
    </w:p>
    <w:p>
      <w:pPr>
        <w:pStyle w:val="ConsPlusNormal"/>
        <w:bidi w:val="0"/>
        <w:spacing w:before="240" w:after="0"/>
        <w:ind w:firstLine="540" w:start="0"/>
        <w:jc w:val="both"/>
        <w:rPr/>
      </w:pPr>
      <w:r>
        <w:rPr/>
        <w:t>"Правила предоставления и распределения субсидий из федерального бюджета бюджетам субъектов Российской Федерации и г. Байконура на модернизацию региональных и муниципальных театров представлены в приложении N 32.";</w:t>
      </w:r>
    </w:p>
    <w:p>
      <w:pPr>
        <w:pStyle w:val="ConsPlusNormal"/>
        <w:bidi w:val="0"/>
        <w:spacing w:before="240" w:after="0"/>
        <w:ind w:firstLine="540" w:start="0"/>
        <w:jc w:val="both"/>
        <w:rPr/>
      </w:pPr>
      <w:r>
        <w:rPr/>
        <w:t xml:space="preserve">е) </w:t>
      </w:r>
      <w:hyperlink r:id="rId52">
        <w:r>
          <w:rPr>
            <w:color w:val="0000FF"/>
          </w:rPr>
          <w:t>абзац двадцать четвертый</w:t>
        </w:r>
      </w:hyperlink>
      <w:r>
        <w:rPr/>
        <w:t xml:space="preserve"> признать утратившим силу;</w:t>
      </w:r>
    </w:p>
    <w:p>
      <w:pPr>
        <w:pStyle w:val="ConsPlusNormal"/>
        <w:bidi w:val="0"/>
        <w:spacing w:before="240" w:after="0"/>
        <w:ind w:firstLine="540" w:start="0"/>
        <w:jc w:val="both"/>
        <w:rPr/>
      </w:pPr>
      <w:r>
        <w:rPr/>
        <w:t xml:space="preserve">ж) </w:t>
      </w:r>
      <w:hyperlink r:id="rId53">
        <w:r>
          <w:rPr>
            <w:color w:val="0000FF"/>
          </w:rPr>
          <w:t>абзац двадцать пятый</w:t>
        </w:r>
      </w:hyperlink>
      <w:r>
        <w:rPr/>
        <w:t xml:space="preserve"> изложить в следующей редакции:</w:t>
      </w:r>
    </w:p>
    <w:p>
      <w:pPr>
        <w:pStyle w:val="ConsPlusNormal"/>
        <w:bidi w:val="0"/>
        <w:spacing w:before="240" w:after="0"/>
        <w:ind w:firstLine="540" w:start="0"/>
        <w:jc w:val="both"/>
        <w:rPr/>
      </w:pPr>
      <w:r>
        <w:rPr/>
        <w:t>"Правила предоставления субсидии из федерального бюджета бюджету Смоленской области на проведение работ по сохранению объектов, входящих в состав объекта культурного наследия федерального значения "Усадьба "Высокое" (Смоленская область, Новодугинский район, с. Высокое), представлены в приложении N 35.";</w:t>
      </w:r>
    </w:p>
    <w:p>
      <w:pPr>
        <w:pStyle w:val="ConsPlusNormal"/>
        <w:bidi w:val="0"/>
        <w:spacing w:before="240" w:after="0"/>
        <w:ind w:firstLine="540" w:start="0"/>
        <w:jc w:val="both"/>
        <w:rPr/>
      </w:pPr>
      <w:r>
        <w:rPr/>
        <w:t xml:space="preserve">з) </w:t>
      </w:r>
      <w:hyperlink r:id="rId54">
        <w:r>
          <w:rPr>
            <w:color w:val="0000FF"/>
          </w:rPr>
          <w:t>дополнить</w:t>
        </w:r>
      </w:hyperlink>
      <w:r>
        <w:rPr/>
        <w:t xml:space="preserve"> абзацами следующего содержания:</w:t>
      </w:r>
    </w:p>
    <w:p>
      <w:pPr>
        <w:pStyle w:val="ConsPlusNormal"/>
        <w:bidi w:val="0"/>
        <w:spacing w:before="240" w:after="0"/>
        <w:ind w:firstLine="540" w:start="0"/>
        <w:jc w:val="both"/>
        <w:rPr/>
      </w:pPr>
      <w:r>
        <w:rPr/>
        <w:t>"Правила предоставления и распределения субсидий из федерального бюджета бюджетам субъектов Российской Федерации на проведение ремонта и (или) материально-технического оснащения региональных и (или) муниципальных филармоний представлены в приложении N 36.</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start="0"/>
              <w:jc w:val="both"/>
              <w:rPr/>
            </w:pPr>
            <w:r>
              <w:rPr/>
            </w:r>
            <w:bookmarkStart w:id="2" w:name="Par37"/>
            <w:bookmarkStart w:id="3" w:name="Par37"/>
            <w:bookmarkEnd w:id="3"/>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 xml:space="preserve">Абз. 3 пп. "з" п. 5 </w:t>
            </w:r>
            <w:hyperlink r:id="rId55" w:tgtFrame="5. Настоящее постановление вступает в силу со дня его официального опубликования, за исключением подпункта \&quot;а\">
              <w:r>
                <w:rPr>
                  <w:color w:val="0000FF"/>
                </w:rPr>
                <w:t>вступил</w:t>
              </w:r>
            </w:hyperlink>
            <w:r>
              <w:rPr>
                <w:color w:val="392C69"/>
              </w:rPr>
              <w:t xml:space="preserve"> в силу с 01.01.2025.</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Правила предоставления и распределения субсидий из федерального бюджета бюджетам субъектов Российской Федерации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 представлены в приложении N 37.</w:t>
      </w:r>
    </w:p>
    <w:p>
      <w:pPr>
        <w:pStyle w:val="ConsPlusNormal"/>
        <w:bidi w:val="0"/>
        <w:spacing w:before="240" w:after="0"/>
        <w:ind w:firstLine="540" w:start="0"/>
        <w:jc w:val="both"/>
        <w:rPr/>
      </w:pPr>
      <w:r>
        <w:rPr/>
        <w:t>Правила предоставления и распределения субсидий из федерального бюджета бюджетам субъектов Российской Федерации и г. Байконура на модернизацию региональных и муниципальных библиотек представлены в приложении N 38.</w:t>
      </w:r>
    </w:p>
    <w:p>
      <w:pPr>
        <w:pStyle w:val="ConsPlusNormal"/>
        <w:bidi w:val="0"/>
        <w:spacing w:before="240" w:after="0"/>
        <w:ind w:firstLine="540" w:start="0"/>
        <w:jc w:val="both"/>
        <w:rPr/>
      </w:pPr>
      <w:r>
        <w:rPr/>
        <w:t>Правила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создании музейных комплексов, представлены в приложении N 39.</w:t>
      </w:r>
    </w:p>
    <w:p>
      <w:pPr>
        <w:pStyle w:val="ConsPlusNormal"/>
        <w:bidi w:val="0"/>
        <w:spacing w:before="240" w:after="0"/>
        <w:ind w:firstLine="540" w:start="0"/>
        <w:jc w:val="both"/>
        <w:rPr/>
      </w:pPr>
      <w:r>
        <w:rPr/>
        <w:t>Правила предоставления субсидий из федерального бюджета бюджетам субъектов Российской Федерации на сохранение объектов культурного наследия, находящихся в региональной (муниципальной) собственности, представлены в приложении N 40.</w:t>
      </w:r>
    </w:p>
    <w:p>
      <w:pPr>
        <w:pStyle w:val="ConsPlusNormal"/>
        <w:bidi w:val="0"/>
        <w:spacing w:before="240" w:after="0"/>
        <w:ind w:firstLine="540" w:start="0"/>
        <w:jc w:val="both"/>
        <w:rPr/>
      </w:pPr>
      <w:r>
        <w:rPr/>
        <w:t>Правила предоставления субсидии из федерального бюджета бюджету Ярославской области на софинансирование расходных обязательств, возникающих при проведении работ по сохранению отдельных объектов культурного наследия, расположенных на территории Ярославской области, представлены в приложении N 41.".</w:t>
      </w:r>
    </w:p>
    <w:p>
      <w:pPr>
        <w:pStyle w:val="ConsPlusNormal"/>
        <w:bidi w:val="0"/>
        <w:spacing w:before="240" w:after="0"/>
        <w:ind w:firstLine="540" w:start="0"/>
        <w:jc w:val="both"/>
        <w:rPr/>
      </w:pPr>
      <w:r>
        <w:rPr/>
        <w:t xml:space="preserve">6. В </w:t>
      </w:r>
      <w:hyperlink r:id="rId56">
        <w:r>
          <w:rPr>
            <w:color w:val="0000FF"/>
          </w:rPr>
          <w:t>приложении N 7</w:t>
        </w:r>
      </w:hyperlink>
      <w:r>
        <w:rPr/>
        <w:t xml:space="preserve"> к указанной Программе:</w:t>
      </w:r>
    </w:p>
    <w:p>
      <w:pPr>
        <w:pStyle w:val="ConsPlusNormal"/>
        <w:bidi w:val="0"/>
        <w:spacing w:before="240" w:after="0"/>
        <w:ind w:firstLine="540" w:start="0"/>
        <w:jc w:val="both"/>
        <w:rPr/>
      </w:pPr>
      <w:r>
        <w:rPr/>
        <w:t xml:space="preserve">а) </w:t>
      </w:r>
      <w:hyperlink r:id="rId57">
        <w:r>
          <w:rPr>
            <w:color w:val="0000FF"/>
          </w:rPr>
          <w:t>пункт 1</w:t>
        </w:r>
      </w:hyperlink>
      <w:r>
        <w:rPr/>
        <w:t xml:space="preserve"> после слов "бюджетам субъектов Российской Федерации" дополнить словами "в целях софинансирования расходных обязательств, направленных";</w:t>
      </w:r>
    </w:p>
    <w:p>
      <w:pPr>
        <w:pStyle w:val="ConsPlusNormal"/>
        <w:bidi w:val="0"/>
        <w:spacing w:before="240" w:after="0"/>
        <w:ind w:firstLine="540" w:start="0"/>
        <w:jc w:val="both"/>
        <w:rPr/>
      </w:pPr>
      <w:r>
        <w:rPr/>
        <w:t xml:space="preserve">б) </w:t>
      </w:r>
      <w:hyperlink r:id="rId58">
        <w:r>
          <w:rPr>
            <w:color w:val="0000FF"/>
          </w:rPr>
          <w:t>пункт 5</w:t>
        </w:r>
      </w:hyperlink>
      <w:r>
        <w:rPr/>
        <w:t xml:space="preserve"> изложить в следующей редакции:</w:t>
      </w:r>
    </w:p>
    <w:p>
      <w:pPr>
        <w:pStyle w:val="ConsPlusNormal"/>
        <w:bidi w:val="0"/>
        <w:spacing w:before="240" w:after="0"/>
        <w:ind w:firstLine="540" w:start="0"/>
        <w:jc w:val="both"/>
        <w:rPr/>
      </w:pPr>
      <w:r>
        <w:rPr/>
        <w:t>"5. Размер субсидии бюджету i-го субъекта Российской Федерации (за исключением Донецкой Народной Республики, Луганской Народной Республики, Запорожской области и Херсонской области) (C</w:t>
      </w:r>
      <w:r>
        <w:rPr>
          <w:vertAlign w:val="subscript"/>
        </w:rPr>
        <w:t>i</w:t>
      </w:r>
      <w:r>
        <w:rPr/>
        <w:t>) определяется по формуле:</w:t>
      </w:r>
    </w:p>
    <w:p>
      <w:pPr>
        <w:pStyle w:val="ConsPlusNormal"/>
        <w:bidi w:val="0"/>
        <w:ind w:firstLine="540" w:start="0"/>
        <w:jc w:val="both"/>
        <w:rPr/>
      </w:pPr>
      <w:r>
        <w:rPr/>
      </w:r>
    </w:p>
    <w:p>
      <w:pPr>
        <w:pStyle w:val="ConsPlusNormal"/>
        <w:bidi w:val="0"/>
        <w:ind w:hanging="0" w:start="0"/>
        <w:jc w:val="center"/>
        <w:rPr/>
      </w:pPr>
      <w:r>
        <w:rPr/>
        <w:drawing>
          <wp:inline distT="0" distB="0" distL="0" distR="0">
            <wp:extent cx="2411730" cy="582930"/>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59"/>
                    <a:stretch>
                      <a:fillRect/>
                    </a:stretch>
                  </pic:blipFill>
                  <pic:spPr bwMode="auto">
                    <a:xfrm>
                      <a:off x="0" y="0"/>
                      <a:ext cx="2411730" cy="582930"/>
                    </a:xfrm>
                    <a:prstGeom prst="rect">
                      <a:avLst/>
                    </a:prstGeom>
                  </pic:spPr>
                </pic:pic>
              </a:graphicData>
            </a:graphic>
          </wp:inline>
        </w:drawing>
      </w:r>
    </w:p>
    <w:p>
      <w:pPr>
        <w:pStyle w:val="ConsPlusNormal"/>
        <w:bidi w:val="0"/>
        <w:ind w:firstLine="540" w:start="0"/>
        <w:jc w:val="both"/>
        <w:rPr/>
      </w:pPr>
      <w:r>
        <w:rPr/>
      </w:r>
    </w:p>
    <w:p>
      <w:pPr>
        <w:pStyle w:val="ConsPlusNormal"/>
        <w:bidi w:val="0"/>
        <w:ind w:firstLine="540" w:start="0"/>
        <w:jc w:val="both"/>
        <w:rPr/>
      </w:pPr>
      <w:r>
        <w:rPr/>
        <w:t>где:</w:t>
      </w:r>
    </w:p>
    <w:p>
      <w:pPr>
        <w:pStyle w:val="ConsPlusNormal"/>
        <w:bidi w:val="0"/>
        <w:spacing w:before="240" w:after="0"/>
        <w:ind w:firstLine="540" w:start="0"/>
        <w:jc w:val="both"/>
        <w:rPr/>
      </w:pPr>
      <w:r>
        <w:rPr/>
        <w:t>C</w:t>
      </w:r>
      <w:r>
        <w:rPr>
          <w:vertAlign w:val="subscript"/>
        </w:rPr>
        <w:t>0</w:t>
      </w:r>
      <w:r>
        <w:rPr/>
        <w:t xml:space="preserve"> - объем бюджетных ассигнований, предусмотренных в федеральном бюджете на соответствующий финансовый год, тыс. рублей;</w:t>
      </w:r>
    </w:p>
    <w:p>
      <w:pPr>
        <w:pStyle w:val="ConsPlusNormal"/>
        <w:bidi w:val="0"/>
        <w:spacing w:before="240" w:after="0"/>
        <w:ind w:firstLine="540" w:start="0"/>
        <w:jc w:val="both"/>
        <w:rPr/>
      </w:pPr>
      <w:r>
        <w:rPr/>
        <w:t>C</w:t>
      </w:r>
      <w:r>
        <w:rPr>
          <w:vertAlign w:val="subscript"/>
        </w:rPr>
        <w:t>ns</w:t>
      </w:r>
      <w:r>
        <w:rPr/>
        <w:t xml:space="preserve"> - объем бюджетных ассигнований, предусмотренных в федеральном бюджете на предоставление субсидий в соответствии с программой социально-экономического развития Донецкой Народной Республики, Луганской Народной Республики, Запорожской области и Херсонской области, утвержденной распоряжением Правительства Российской Федерации от 21 апреля 2023 г. N 1019-р, на соответствующий финансовый год, тыс. рублей;</w:t>
      </w:r>
    </w:p>
    <w:p>
      <w:pPr>
        <w:pStyle w:val="ConsPlusNormal"/>
        <w:bidi w:val="0"/>
        <w:spacing w:before="240" w:after="0"/>
        <w:ind w:firstLine="540" w:start="0"/>
        <w:jc w:val="both"/>
        <w:rPr/>
      </w:pPr>
      <w:r>
        <w:rPr/>
        <w:t>D</w:t>
      </w:r>
      <w:r>
        <w:rPr>
          <w:vertAlign w:val="subscript"/>
        </w:rPr>
        <w:t>ki</w:t>
      </w:r>
      <w:r>
        <w:rPr/>
        <w:t xml:space="preserve"> - доля домов культуры в населенных пунктах с числом жителей до 50 тыс. человек i-го субъекта Российской Федерации в общем количестве домов культуры в населенных пунктах с числом жителей до 50 тыс. человек всех субъектов Российской Федерации (за исключением Донецкой Народной Республики, Луганской Народной Республики, Запорожской области и Херсонской области);</w:t>
      </w:r>
    </w:p>
    <w:p>
      <w:pPr>
        <w:pStyle w:val="ConsPlusNormal"/>
        <w:bidi w:val="0"/>
        <w:spacing w:before="240" w:after="0"/>
        <w:ind w:firstLine="540" w:start="0"/>
        <w:jc w:val="both"/>
        <w:rPr/>
      </w:pPr>
      <w:r>
        <w:rPr/>
        <w:t>Y</w:t>
      </w:r>
      <w:r>
        <w:rPr>
          <w:vertAlign w:val="subscript"/>
        </w:rPr>
        <w:t>i</w:t>
      </w:r>
      <w:r>
        <w:rPr/>
        <w:t xml:space="preserve"> - предельный уровень софинансирования расходного обязательства субъекта Российской Федерации из федерального бюджета, определенный в соответствии с </w:t>
      </w:r>
      <w:hyperlink r:id="rId60">
        <w:r>
          <w:rPr>
            <w:color w:val="0000FF"/>
          </w:rPr>
          <w:t>пунктом 13</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bidi w:val="0"/>
        <w:spacing w:before="240" w:after="0"/>
        <w:ind w:firstLine="540" w:start="0"/>
        <w:jc w:val="both"/>
        <w:rPr/>
      </w:pPr>
      <w:r>
        <w:rPr/>
        <w:t>n - количество получателей субсидии - субъектов Российской Федерации (за исключением Донецкой Народной Республики, Луганской Народной Республики, Запорожской области и Херсонской области).</w:t>
      </w:r>
    </w:p>
    <w:p>
      <w:pPr>
        <w:pStyle w:val="ConsPlusNormal"/>
        <w:bidi w:val="0"/>
        <w:spacing w:before="240" w:after="0"/>
        <w:ind w:firstLine="540" w:start="0"/>
        <w:jc w:val="both"/>
        <w:rPr/>
      </w:pPr>
      <w:r>
        <w:rPr/>
        <w:t>Размер субсидии, предоставляемой бюджету Донецкой Народной Республики, Луганской Народной Республики, Запорожской области и Херсонской области, определяется распоряжением Правительства Российской Федерации.";</w:t>
      </w:r>
    </w:p>
    <w:p>
      <w:pPr>
        <w:pStyle w:val="ConsPlusNormal"/>
        <w:bidi w:val="0"/>
        <w:spacing w:before="240" w:after="0"/>
        <w:ind w:firstLine="540" w:start="0"/>
        <w:jc w:val="both"/>
        <w:rPr/>
      </w:pPr>
      <w:r>
        <w:rPr/>
        <w:t xml:space="preserve">в) </w:t>
      </w:r>
      <w:hyperlink r:id="rId61">
        <w:r>
          <w:rPr>
            <w:color w:val="0000FF"/>
          </w:rPr>
          <w:t>пункт 7</w:t>
        </w:r>
      </w:hyperlink>
      <w:r>
        <w:rPr/>
        <w:t xml:space="preserve"> признать утратившим силу;</w:t>
      </w:r>
    </w:p>
    <w:p>
      <w:pPr>
        <w:pStyle w:val="ConsPlusNormal"/>
        <w:bidi w:val="0"/>
        <w:spacing w:before="240" w:after="0"/>
        <w:ind w:firstLine="540" w:start="0"/>
        <w:jc w:val="both"/>
        <w:rPr/>
      </w:pPr>
      <w:r>
        <w:rPr/>
        <w:t xml:space="preserve">г) </w:t>
      </w:r>
      <w:hyperlink r:id="rId62">
        <w:r>
          <w:rPr>
            <w:color w:val="0000FF"/>
          </w:rPr>
          <w:t>пункт 14</w:t>
        </w:r>
      </w:hyperlink>
      <w:r>
        <w:rPr/>
        <w:t xml:space="preserve"> изложить в следующей редакции:</w:t>
      </w:r>
    </w:p>
    <w:p>
      <w:pPr>
        <w:pStyle w:val="ConsPlusNormal"/>
        <w:bidi w:val="0"/>
        <w:spacing w:before="240" w:after="0"/>
        <w:ind w:firstLine="540" w:start="0"/>
        <w:jc w:val="both"/>
        <w:rPr/>
      </w:pPr>
      <w:r>
        <w:rPr/>
        <w:t>"14. Результатом использования субсидии является количество государственных и муниципальных учреждений культурно-досугового типа в населенных пунктах с числом жителей до 50 тыс. человек, в том числе их филиалов, которыми реализованы мероприятия по развитию и укреплению материально-технической базы домов культуры.";</w:t>
      </w:r>
    </w:p>
    <w:p>
      <w:pPr>
        <w:pStyle w:val="ConsPlusNormal"/>
        <w:bidi w:val="0"/>
        <w:spacing w:before="240" w:after="0"/>
        <w:ind w:firstLine="540" w:start="0"/>
        <w:jc w:val="both"/>
        <w:rPr/>
      </w:pPr>
      <w:r>
        <w:rPr/>
        <w:t xml:space="preserve">д) </w:t>
      </w:r>
      <w:hyperlink r:id="rId63">
        <w:r>
          <w:rPr>
            <w:color w:val="0000FF"/>
          </w:rPr>
          <w:t>дополнить</w:t>
        </w:r>
      </w:hyperlink>
      <w:r>
        <w:rPr/>
        <w:t xml:space="preserve"> пунктом 19 следующего содержания:</w:t>
      </w:r>
    </w:p>
    <w:p>
      <w:pPr>
        <w:pStyle w:val="ConsPlusNormal"/>
        <w:bidi w:val="0"/>
        <w:spacing w:before="240" w:after="0"/>
        <w:ind w:firstLine="540" w:start="0"/>
        <w:jc w:val="both"/>
        <w:rPr/>
      </w:pPr>
      <w:r>
        <w:rPr/>
        <w:t>"19. Уполномоченный исполнительный орган субъекта Российской Федерации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результата использования субсидии.".</w:t>
      </w:r>
    </w:p>
    <w:p>
      <w:pPr>
        <w:pStyle w:val="ConsPlusNormal"/>
        <w:bidi w:val="0"/>
        <w:spacing w:before="240" w:after="0"/>
        <w:ind w:firstLine="540" w:start="0"/>
        <w:jc w:val="both"/>
        <w:rPr/>
      </w:pPr>
      <w:r>
        <w:rPr/>
        <w:t xml:space="preserve">7. В </w:t>
      </w:r>
      <w:hyperlink r:id="rId64">
        <w:r>
          <w:rPr>
            <w:color w:val="0000FF"/>
          </w:rPr>
          <w:t>приложении N 8</w:t>
        </w:r>
      </w:hyperlink>
      <w:r>
        <w:rPr/>
        <w:t xml:space="preserve"> к указанной Программе:</w:t>
      </w:r>
    </w:p>
    <w:p>
      <w:pPr>
        <w:pStyle w:val="ConsPlusNormal"/>
        <w:bidi w:val="0"/>
        <w:spacing w:before="240" w:after="0"/>
        <w:ind w:firstLine="540" w:start="0"/>
        <w:jc w:val="both"/>
        <w:rPr/>
      </w:pPr>
      <w:r>
        <w:rPr/>
        <w:t xml:space="preserve">а) </w:t>
      </w:r>
      <w:hyperlink r:id="rId65">
        <w:r>
          <w:rPr>
            <w:color w:val="0000FF"/>
          </w:rPr>
          <w:t>пункт 1</w:t>
        </w:r>
      </w:hyperlink>
      <w:r>
        <w:rPr/>
        <w:t xml:space="preserve"> после слов "бюджетам субъектов Российской Федерации" дополнить словами "в целях софинансирования расходных обязательств, направленных";</w:t>
      </w:r>
    </w:p>
    <w:p>
      <w:pPr>
        <w:pStyle w:val="ConsPlusNormal"/>
        <w:bidi w:val="0"/>
        <w:spacing w:before="240" w:after="0"/>
        <w:ind w:firstLine="540" w:start="0"/>
        <w:jc w:val="both"/>
        <w:rPr/>
      </w:pPr>
      <w:r>
        <w:rPr/>
        <w:t xml:space="preserve">б) </w:t>
      </w:r>
      <w:hyperlink r:id="rId66">
        <w:r>
          <w:rPr>
            <w:color w:val="0000FF"/>
          </w:rPr>
          <w:t>пункт 2</w:t>
        </w:r>
      </w:hyperlink>
      <w:r>
        <w:rPr/>
        <w:t xml:space="preserve"> признать утратившим силу;</w:t>
      </w:r>
    </w:p>
    <w:p>
      <w:pPr>
        <w:pStyle w:val="ConsPlusNormal"/>
        <w:bidi w:val="0"/>
        <w:spacing w:before="240" w:after="0"/>
        <w:ind w:firstLine="540" w:start="0"/>
        <w:jc w:val="both"/>
        <w:rPr/>
      </w:pPr>
      <w:r>
        <w:rPr/>
        <w:t xml:space="preserve">в) в </w:t>
      </w:r>
      <w:hyperlink r:id="rId67">
        <w:r>
          <w:rPr>
            <w:color w:val="0000FF"/>
          </w:rPr>
          <w:t>пункте 3</w:t>
        </w:r>
      </w:hyperlink>
      <w:r>
        <w:rPr/>
        <w:t>:</w:t>
      </w:r>
    </w:p>
    <w:p>
      <w:pPr>
        <w:pStyle w:val="ConsPlusNormal"/>
        <w:bidi w:val="0"/>
        <w:spacing w:before="240" w:after="0"/>
        <w:ind w:firstLine="540" w:start="0"/>
        <w:jc w:val="both"/>
        <w:rPr/>
      </w:pPr>
      <w:r>
        <w:rPr/>
        <w:t xml:space="preserve">в </w:t>
      </w:r>
      <w:hyperlink r:id="rId68">
        <w:r>
          <w:rPr>
            <w:color w:val="0000FF"/>
          </w:rPr>
          <w:t>подпункте "а"</w:t>
        </w:r>
      </w:hyperlink>
      <w:r>
        <w:rPr/>
        <w:t>:</w:t>
      </w:r>
    </w:p>
    <w:p>
      <w:pPr>
        <w:pStyle w:val="ConsPlusNormal"/>
        <w:bidi w:val="0"/>
        <w:spacing w:before="240" w:after="0"/>
        <w:ind w:firstLine="540" w:start="0"/>
        <w:jc w:val="both"/>
        <w:rPr/>
      </w:pPr>
      <w:hyperlink r:id="rId69">
        <w:r>
          <w:rPr>
            <w:color w:val="0000FF"/>
          </w:rPr>
          <w:t>абзац первый</w:t>
        </w:r>
      </w:hyperlink>
      <w:r>
        <w:rPr/>
        <w:t xml:space="preserve"> изложить в следующей редакции:</w:t>
      </w:r>
    </w:p>
    <w:p>
      <w:pPr>
        <w:pStyle w:val="ConsPlusNormal"/>
        <w:bidi w:val="0"/>
        <w:spacing w:before="240" w:after="0"/>
        <w:ind w:firstLine="540" w:start="0"/>
        <w:jc w:val="both"/>
        <w:rPr/>
      </w:pPr>
      <w:r>
        <w:rPr/>
        <w:t>"а) возникающих при реализации региональных проектов, обеспечивающих достижение показателей и результатов федерального проекта "Семейные ценности и инфраструктура культуры", по приобретению для детских школ искусств и профессиональных образовательных организаций, находящихся в ведении исполнительных органов субъектов Российской Федерации или муниципальных образований в области культуры (далее - детская школа искусств и училище):";</w:t>
      </w:r>
    </w:p>
    <w:p>
      <w:pPr>
        <w:pStyle w:val="ConsPlusNormal"/>
        <w:bidi w:val="0"/>
        <w:spacing w:before="240" w:after="0"/>
        <w:ind w:firstLine="540" w:start="0"/>
        <w:jc w:val="both"/>
        <w:rPr/>
      </w:pPr>
      <w:r>
        <w:rPr/>
        <w:t xml:space="preserve">в </w:t>
      </w:r>
      <w:hyperlink r:id="rId70">
        <w:r>
          <w:rPr>
            <w:color w:val="0000FF"/>
          </w:rPr>
          <w:t>абзаце четвертом</w:t>
        </w:r>
      </w:hyperlink>
      <w:r>
        <w:rPr/>
        <w:t xml:space="preserve"> слово "материалы" заменить словами "учебные материалы";</w:t>
      </w:r>
    </w:p>
    <w:p>
      <w:pPr>
        <w:pStyle w:val="ConsPlusNormal"/>
        <w:bidi w:val="0"/>
        <w:spacing w:before="240" w:after="0"/>
        <w:ind w:firstLine="540" w:start="0"/>
        <w:jc w:val="both"/>
        <w:rPr/>
      </w:pPr>
      <w:hyperlink r:id="rId71">
        <w:r>
          <w:rPr>
            <w:color w:val="0000FF"/>
          </w:rPr>
          <w:t>подпункты "г"</w:t>
        </w:r>
      </w:hyperlink>
      <w:r>
        <w:rPr/>
        <w:t xml:space="preserve"> и </w:t>
      </w:r>
      <w:hyperlink r:id="rId72">
        <w:r>
          <w:rPr>
            <w:color w:val="0000FF"/>
          </w:rPr>
          <w:t>"д"</w:t>
        </w:r>
      </w:hyperlink>
      <w:r>
        <w:rPr/>
        <w:t xml:space="preserve"> изложить в следующей редакции:</w:t>
      </w:r>
    </w:p>
    <w:p>
      <w:pPr>
        <w:pStyle w:val="ConsPlusNormal"/>
        <w:bidi w:val="0"/>
        <w:spacing w:before="240" w:after="0"/>
        <w:ind w:firstLine="540" w:start="0"/>
        <w:jc w:val="both"/>
        <w:rPr/>
      </w:pPr>
      <w:r>
        <w:rPr/>
        <w:t>"г) возникающих при реализации региональных проектов, обеспечивающих достижение целей, показателей и результатов федерального проекта "Развитие искусства и творчества", по государственной поддержке лучших работников муниципальных учреждений культуры, находящихся на территориях сельских поселений (далее - лучшие работники сельских учреждений культуры);</w:t>
      </w:r>
    </w:p>
    <w:p>
      <w:pPr>
        <w:pStyle w:val="ConsPlusNormal"/>
        <w:bidi w:val="0"/>
        <w:spacing w:before="240" w:after="0"/>
        <w:ind w:firstLine="540" w:start="0"/>
        <w:jc w:val="both"/>
        <w:rPr/>
      </w:pPr>
      <w:r>
        <w:rPr/>
        <w:t>д) возникающих при реализации региональных проектов, обеспечивающих достижение целей, показателей и результатов федерального проекта "Развитие искусства и творчества", по государственной поддержке лучших муниципальных учреждений культуры, находящихся на территориях сельских поселений (далее - лучшие сельские учреждения культуры);";</w:t>
      </w:r>
    </w:p>
    <w:p>
      <w:pPr>
        <w:pStyle w:val="ConsPlusNormal"/>
        <w:bidi w:val="0"/>
        <w:spacing w:before="240" w:after="0"/>
        <w:ind w:firstLine="540" w:start="0"/>
        <w:jc w:val="both"/>
        <w:rPr/>
      </w:pPr>
      <w:hyperlink r:id="rId73">
        <w:r>
          <w:rPr>
            <w:color w:val="0000FF"/>
          </w:rPr>
          <w:t>подпункт "е"</w:t>
        </w:r>
      </w:hyperlink>
      <w:r>
        <w:rPr/>
        <w:t xml:space="preserve"> признать утратившим силу;</w:t>
      </w:r>
    </w:p>
    <w:p>
      <w:pPr>
        <w:pStyle w:val="ConsPlusNormal"/>
        <w:bidi w:val="0"/>
        <w:spacing w:before="240" w:after="0"/>
        <w:ind w:firstLine="540" w:start="0"/>
        <w:jc w:val="both"/>
        <w:rPr/>
      </w:pPr>
      <w:hyperlink r:id="rId74">
        <w:r>
          <w:rPr>
            <w:color w:val="0000FF"/>
          </w:rPr>
          <w:t>подпункт "з"</w:t>
        </w:r>
      </w:hyperlink>
      <w:r>
        <w:rPr/>
        <w:t xml:space="preserve"> изложить в следующей редакции:</w:t>
      </w:r>
    </w:p>
    <w:p>
      <w:pPr>
        <w:pStyle w:val="ConsPlusNormal"/>
        <w:bidi w:val="0"/>
        <w:spacing w:before="240" w:after="0"/>
        <w:ind w:firstLine="540" w:start="0"/>
        <w:jc w:val="both"/>
        <w:rPr/>
      </w:pPr>
      <w:r>
        <w:rPr/>
        <w:t>"з) возникающих при реализации региональных проектов, обеспечивающих достижение показателей и результатов федерального проекта "Семейные ценности и инфраструктура культуры" по проведению строительства и модернизации региональных и муниципальных детских школ искусств путем их строительства, реконструкции и капитального ремонта (далее - строительство и модернизация детских школ искусств);";</w:t>
      </w:r>
    </w:p>
    <w:p>
      <w:pPr>
        <w:pStyle w:val="ConsPlusNormal"/>
        <w:bidi w:val="0"/>
        <w:spacing w:before="240" w:after="0"/>
        <w:ind w:firstLine="540" w:start="0"/>
        <w:jc w:val="both"/>
        <w:rPr/>
      </w:pPr>
      <w:r>
        <w:rPr/>
        <w:t xml:space="preserve">г) в </w:t>
      </w:r>
      <w:hyperlink r:id="rId75">
        <w:r>
          <w:rPr>
            <w:color w:val="0000FF"/>
          </w:rPr>
          <w:t>пункте 5</w:t>
        </w:r>
      </w:hyperlink>
      <w:r>
        <w:rPr/>
        <w:t>:</w:t>
      </w:r>
    </w:p>
    <w:p>
      <w:pPr>
        <w:pStyle w:val="ConsPlusNormal"/>
        <w:bidi w:val="0"/>
        <w:spacing w:before="240" w:after="0"/>
        <w:ind w:firstLine="540" w:start="0"/>
        <w:jc w:val="both"/>
        <w:rPr/>
      </w:pPr>
      <w:hyperlink r:id="rId76">
        <w:r>
          <w:rPr>
            <w:color w:val="0000FF"/>
          </w:rPr>
          <w:t>абзац второй</w:t>
        </w:r>
      </w:hyperlink>
      <w:r>
        <w:rPr/>
        <w:t xml:space="preserve"> изложить в следующей редакции:</w:t>
      </w:r>
    </w:p>
    <w:p>
      <w:pPr>
        <w:pStyle w:val="ConsPlusNormal"/>
        <w:bidi w:val="0"/>
        <w:ind w:firstLine="540" w:start="0"/>
        <w:jc w:val="both"/>
        <w:rPr/>
      </w:pPr>
      <w:r>
        <w:rPr/>
      </w:r>
    </w:p>
    <w:p>
      <w:pPr>
        <w:pStyle w:val="ConsPlusNormal"/>
        <w:bidi w:val="0"/>
        <w:ind w:hanging="0" w:start="0"/>
        <w:jc w:val="center"/>
        <w:rPr/>
      </w:pPr>
      <w:r>
        <w:rPr/>
        <w:t>"V</w:t>
      </w:r>
      <w:r>
        <w:rPr>
          <w:vertAlign w:val="subscript"/>
        </w:rPr>
        <w:t>i</w:t>
      </w:r>
      <w:r>
        <w:rPr/>
        <w:t xml:space="preserve"> = V1 + V2 + V4 + V5 + V8,";</w:t>
      </w:r>
    </w:p>
    <w:p>
      <w:pPr>
        <w:pStyle w:val="ConsPlusNormal"/>
        <w:bidi w:val="0"/>
        <w:ind w:hanging="0" w:start="0"/>
        <w:jc w:val="center"/>
        <w:rPr/>
      </w:pPr>
      <w:r>
        <w:rPr/>
      </w:r>
    </w:p>
    <w:p>
      <w:pPr>
        <w:pStyle w:val="ConsPlusNormal"/>
        <w:bidi w:val="0"/>
        <w:ind w:firstLine="540" w:start="0"/>
        <w:jc w:val="both"/>
        <w:rPr/>
      </w:pPr>
      <w:r>
        <w:rPr/>
        <w:t xml:space="preserve">в </w:t>
      </w:r>
      <w:hyperlink r:id="rId77">
        <w:r>
          <w:rPr>
            <w:color w:val="0000FF"/>
          </w:rPr>
          <w:t>абзаце четвертом</w:t>
        </w:r>
      </w:hyperlink>
      <w:r>
        <w:rPr/>
        <w:t xml:space="preserve"> слово "материалов" заменить словами "учебных материалов";</w:t>
      </w:r>
    </w:p>
    <w:p>
      <w:pPr>
        <w:pStyle w:val="ConsPlusNormal"/>
        <w:bidi w:val="0"/>
        <w:spacing w:before="240" w:after="0"/>
        <w:ind w:firstLine="540" w:start="0"/>
        <w:jc w:val="both"/>
        <w:rPr/>
      </w:pPr>
      <w:hyperlink r:id="rId78">
        <w:r>
          <w:rPr>
            <w:color w:val="0000FF"/>
          </w:rPr>
          <w:t>абзац десятый</w:t>
        </w:r>
      </w:hyperlink>
      <w:r>
        <w:rPr/>
        <w:t xml:space="preserve"> признать утратившим силу;</w:t>
      </w:r>
    </w:p>
    <w:p>
      <w:pPr>
        <w:pStyle w:val="ConsPlusNormal"/>
        <w:bidi w:val="0"/>
        <w:spacing w:before="240" w:after="0"/>
        <w:ind w:firstLine="540" w:start="0"/>
        <w:jc w:val="both"/>
        <w:rPr/>
      </w:pPr>
      <w:r>
        <w:rPr/>
        <w:t xml:space="preserve">д) в </w:t>
      </w:r>
      <w:hyperlink r:id="rId79">
        <w:r>
          <w:rPr>
            <w:color w:val="0000FF"/>
          </w:rPr>
          <w:t>абзацах первом</w:t>
        </w:r>
      </w:hyperlink>
      <w:r>
        <w:rPr/>
        <w:t xml:space="preserve">, </w:t>
      </w:r>
      <w:hyperlink r:id="rId80">
        <w:r>
          <w:rPr>
            <w:color w:val="0000FF"/>
          </w:rPr>
          <w:t>четвертом</w:t>
        </w:r>
      </w:hyperlink>
      <w:r>
        <w:rPr/>
        <w:t xml:space="preserve"> и </w:t>
      </w:r>
      <w:hyperlink r:id="rId81">
        <w:r>
          <w:rPr>
            <w:color w:val="0000FF"/>
          </w:rPr>
          <w:t>шестом пункта 6</w:t>
        </w:r>
      </w:hyperlink>
      <w:r>
        <w:rPr/>
        <w:t xml:space="preserve"> слово "материалов" заменить словами "учебных материалов";</w:t>
      </w:r>
    </w:p>
    <w:p>
      <w:pPr>
        <w:pStyle w:val="ConsPlusNormal"/>
        <w:bidi w:val="0"/>
        <w:spacing w:before="240" w:after="0"/>
        <w:ind w:firstLine="540" w:start="0"/>
        <w:jc w:val="both"/>
        <w:rPr/>
      </w:pPr>
      <w:r>
        <w:rPr/>
        <w:t xml:space="preserve">е) в </w:t>
      </w:r>
      <w:hyperlink r:id="rId82">
        <w:r>
          <w:rPr>
            <w:color w:val="0000FF"/>
          </w:rPr>
          <w:t>абзаце первом пункта 7</w:t>
        </w:r>
      </w:hyperlink>
      <w:r>
        <w:rPr/>
        <w:t xml:space="preserve"> слово "материалов" заменить словами "учебных материалов";</w:t>
      </w:r>
    </w:p>
    <w:p>
      <w:pPr>
        <w:pStyle w:val="ConsPlusNormal"/>
        <w:bidi w:val="0"/>
        <w:spacing w:before="240" w:after="0"/>
        <w:ind w:firstLine="540" w:start="0"/>
        <w:jc w:val="both"/>
        <w:rPr/>
      </w:pPr>
      <w:r>
        <w:rPr/>
        <w:t xml:space="preserve">ж) </w:t>
      </w:r>
      <w:hyperlink r:id="rId83">
        <w:r>
          <w:rPr>
            <w:color w:val="0000FF"/>
          </w:rPr>
          <w:t>пункты 20</w:t>
        </w:r>
      </w:hyperlink>
      <w:r>
        <w:rPr/>
        <w:t xml:space="preserve"> и </w:t>
      </w:r>
      <w:hyperlink r:id="rId84">
        <w:r>
          <w:rPr>
            <w:color w:val="0000FF"/>
          </w:rPr>
          <w:t>21</w:t>
        </w:r>
      </w:hyperlink>
      <w:r>
        <w:rPr/>
        <w:t xml:space="preserve"> признать утратившими силу;</w:t>
      </w:r>
    </w:p>
    <w:p>
      <w:pPr>
        <w:pStyle w:val="ConsPlusNormal"/>
        <w:bidi w:val="0"/>
        <w:spacing w:before="240" w:after="0"/>
        <w:ind w:firstLine="540" w:start="0"/>
        <w:jc w:val="both"/>
        <w:rPr/>
      </w:pPr>
      <w:r>
        <w:rPr/>
        <w:t xml:space="preserve">з) в </w:t>
      </w:r>
      <w:hyperlink r:id="rId85">
        <w:r>
          <w:rPr>
            <w:color w:val="0000FF"/>
          </w:rPr>
          <w:t>пункте 31</w:t>
        </w:r>
      </w:hyperlink>
      <w:r>
        <w:rPr/>
        <w:t>:</w:t>
      </w:r>
    </w:p>
    <w:p>
      <w:pPr>
        <w:pStyle w:val="ConsPlusNormal"/>
        <w:bidi w:val="0"/>
        <w:spacing w:before="240" w:after="0"/>
        <w:ind w:firstLine="540" w:start="0"/>
        <w:jc w:val="both"/>
        <w:rPr/>
      </w:pPr>
      <w:hyperlink r:id="rId86">
        <w:r>
          <w:rPr>
            <w:color w:val="0000FF"/>
          </w:rPr>
          <w:t>абзац первый</w:t>
        </w:r>
      </w:hyperlink>
      <w:r>
        <w:rPr/>
        <w:t xml:space="preserve"> изложить в следующей редакции:</w:t>
      </w:r>
    </w:p>
    <w:p>
      <w:pPr>
        <w:pStyle w:val="ConsPlusNormal"/>
        <w:bidi w:val="0"/>
        <w:spacing w:before="240" w:after="0"/>
        <w:ind w:firstLine="540" w:start="0"/>
        <w:jc w:val="both"/>
        <w:rPr/>
      </w:pPr>
      <w:r>
        <w:rPr/>
        <w:t>"31. Оценка эффективности использования субсидий, предоставляемых субъектам Российской Федерации в целях софинансирования расходных обязательств, возникающих при реализации региональных проектов, обеспечивающих достижение показателей и результатов федеральных проектов "Семейные ценности и инфраструктура культуры" и "Развитие искусства и творчества", осуществляется Министерством культуры Российской Федерации по итогам финансового года путем сравнения фактически достигнутых значений и установленных соглашением значений следующих результатов:";</w:t>
      </w:r>
    </w:p>
    <w:p>
      <w:pPr>
        <w:pStyle w:val="ConsPlusNormal"/>
        <w:bidi w:val="0"/>
        <w:spacing w:before="240" w:after="0"/>
        <w:ind w:firstLine="540" w:start="0"/>
        <w:jc w:val="both"/>
        <w:rPr/>
      </w:pPr>
      <w:hyperlink r:id="rId87">
        <w:r>
          <w:rPr>
            <w:color w:val="0000FF"/>
          </w:rPr>
          <w:t>подпункт "б"</w:t>
        </w:r>
      </w:hyperlink>
      <w:r>
        <w:rPr/>
        <w:t xml:space="preserve"> признать утратившим силу;</w:t>
      </w:r>
    </w:p>
    <w:p>
      <w:pPr>
        <w:pStyle w:val="ConsPlusNormal"/>
        <w:bidi w:val="0"/>
        <w:spacing w:before="240" w:after="0"/>
        <w:ind w:firstLine="540" w:start="0"/>
        <w:jc w:val="both"/>
        <w:rPr/>
      </w:pPr>
      <w:hyperlink r:id="rId88">
        <w:r>
          <w:rPr>
            <w:color w:val="0000FF"/>
          </w:rPr>
          <w:t>подпункты "в"</w:t>
        </w:r>
      </w:hyperlink>
      <w:r>
        <w:rPr/>
        <w:t xml:space="preserve"> - </w:t>
      </w:r>
      <w:hyperlink r:id="rId89">
        <w:r>
          <w:rPr>
            <w:color w:val="0000FF"/>
          </w:rPr>
          <w:t>"е"</w:t>
        </w:r>
      </w:hyperlink>
      <w:r>
        <w:rPr/>
        <w:t xml:space="preserve"> изложить в следующей редакции:</w:t>
      </w:r>
    </w:p>
    <w:p>
      <w:pPr>
        <w:pStyle w:val="ConsPlusNormal"/>
        <w:bidi w:val="0"/>
        <w:spacing w:before="240" w:after="0"/>
        <w:ind w:firstLine="540" w:start="0"/>
        <w:jc w:val="both"/>
        <w:rPr/>
      </w:pPr>
      <w:r>
        <w:rPr/>
        <w:t>"в) оснащены музыкальными инструментами, оборудованием и учебными материалами образовательные организации в сфере культуры (детские школы искусств и училища);</w:t>
      </w:r>
    </w:p>
    <w:p>
      <w:pPr>
        <w:pStyle w:val="ConsPlusNormal"/>
        <w:bidi w:val="0"/>
        <w:spacing w:before="240" w:after="0"/>
        <w:ind w:firstLine="540" w:start="0"/>
        <w:jc w:val="both"/>
        <w:rPr/>
      </w:pPr>
      <w:r>
        <w:rPr/>
        <w:t>г) лучшим работникам сельских учреждений культуры предоставлено денежное поощрение;</w:t>
      </w:r>
    </w:p>
    <w:p>
      <w:pPr>
        <w:pStyle w:val="ConsPlusNormal"/>
        <w:bidi w:val="0"/>
        <w:spacing w:before="240" w:after="0"/>
        <w:ind w:firstLine="540" w:start="0"/>
        <w:jc w:val="both"/>
        <w:rPr/>
      </w:pPr>
      <w:r>
        <w:rPr/>
        <w:t>д) лучшим сельским учреждениям культуры предоставлено денежное поощрение;</w:t>
      </w:r>
    </w:p>
    <w:p>
      <w:pPr>
        <w:pStyle w:val="ConsPlusNormal"/>
        <w:bidi w:val="0"/>
        <w:spacing w:before="240" w:after="0"/>
        <w:ind w:firstLine="540" w:start="0"/>
        <w:jc w:val="both"/>
        <w:rPr/>
      </w:pPr>
      <w:r>
        <w:rPr/>
        <w:t>е) проведено строительство и модернизация региональных и муниципальных детских школ искусств.";</w:t>
      </w:r>
    </w:p>
    <w:p>
      <w:pPr>
        <w:pStyle w:val="ConsPlusNormal"/>
        <w:bidi w:val="0"/>
        <w:spacing w:before="240" w:after="0"/>
        <w:ind w:firstLine="540" w:start="0"/>
        <w:jc w:val="both"/>
        <w:rPr/>
      </w:pPr>
      <w:r>
        <w:rPr/>
        <w:t xml:space="preserve">и) </w:t>
      </w:r>
      <w:hyperlink r:id="rId90">
        <w:r>
          <w:rPr>
            <w:color w:val="0000FF"/>
          </w:rPr>
          <w:t>дополнить</w:t>
        </w:r>
      </w:hyperlink>
      <w:r>
        <w:rPr/>
        <w:t xml:space="preserve"> пунктом 36 следующего содержания:</w:t>
      </w:r>
    </w:p>
    <w:p>
      <w:pPr>
        <w:pStyle w:val="ConsPlusNormal"/>
        <w:bidi w:val="0"/>
        <w:spacing w:before="240" w:after="0"/>
        <w:ind w:firstLine="540" w:start="0"/>
        <w:jc w:val="both"/>
        <w:rPr/>
      </w:pPr>
      <w:r>
        <w:rPr/>
        <w:t>"36. Исполнительный орган субъекта Российской Федерации, уполномоченный высшим исполнительным органом субъекта Российской Федерации,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результата использования субсидии.";</w:t>
      </w:r>
    </w:p>
    <w:p>
      <w:pPr>
        <w:pStyle w:val="ConsPlusNormal"/>
        <w:bidi w:val="0"/>
        <w:spacing w:before="240" w:after="0"/>
        <w:ind w:firstLine="540" w:start="0"/>
        <w:jc w:val="both"/>
        <w:rPr/>
      </w:pPr>
      <w:r>
        <w:rPr/>
        <w:t xml:space="preserve">к) в </w:t>
      </w:r>
      <w:hyperlink r:id="rId91">
        <w:r>
          <w:rPr>
            <w:color w:val="0000FF"/>
          </w:rPr>
          <w:t>приложении</w:t>
        </w:r>
      </w:hyperlink>
      <w:r>
        <w:rPr/>
        <w:t xml:space="preserve"> к указанным Правилам:</w:t>
      </w:r>
    </w:p>
    <w:p>
      <w:pPr>
        <w:pStyle w:val="ConsPlusNormal"/>
        <w:bidi w:val="0"/>
        <w:spacing w:before="240" w:after="0"/>
        <w:ind w:firstLine="540" w:start="0"/>
        <w:jc w:val="both"/>
        <w:rPr/>
      </w:pPr>
      <w:r>
        <w:rPr/>
        <w:t xml:space="preserve">в </w:t>
      </w:r>
      <w:hyperlink r:id="rId92">
        <w:r>
          <w:rPr>
            <w:color w:val="0000FF"/>
          </w:rPr>
          <w:t>пункте 1</w:t>
        </w:r>
      </w:hyperlink>
      <w:r>
        <w:rPr/>
        <w:t>:</w:t>
      </w:r>
    </w:p>
    <w:p>
      <w:pPr>
        <w:pStyle w:val="ConsPlusNormal"/>
        <w:bidi w:val="0"/>
        <w:spacing w:before="240" w:after="0"/>
        <w:ind w:firstLine="540" w:start="0"/>
        <w:jc w:val="both"/>
        <w:rPr/>
      </w:pPr>
      <w:r>
        <w:rPr/>
        <w:t xml:space="preserve">в </w:t>
      </w:r>
      <w:hyperlink r:id="rId93">
        <w:r>
          <w:rPr>
            <w:color w:val="0000FF"/>
          </w:rPr>
          <w:t>абзаце первом</w:t>
        </w:r>
      </w:hyperlink>
      <w:r>
        <w:rPr/>
        <w:t xml:space="preserve"> слово "материалов" заменить словами "учебных материалов";</w:t>
      </w:r>
    </w:p>
    <w:p>
      <w:pPr>
        <w:pStyle w:val="ConsPlusNormal"/>
        <w:bidi w:val="0"/>
        <w:spacing w:before="240" w:after="0"/>
        <w:ind w:firstLine="540" w:start="0"/>
        <w:jc w:val="both"/>
        <w:rPr/>
      </w:pPr>
      <w:r>
        <w:rPr/>
        <w:t xml:space="preserve">в </w:t>
      </w:r>
      <w:hyperlink r:id="rId94">
        <w:r>
          <w:rPr>
            <w:color w:val="0000FF"/>
          </w:rPr>
          <w:t>подпункте "а"</w:t>
        </w:r>
      </w:hyperlink>
      <w:r>
        <w:rPr/>
        <w:t xml:space="preserve"> слово "материалами" заменить словами "учебными материалами";</w:t>
      </w:r>
    </w:p>
    <w:p>
      <w:pPr>
        <w:pStyle w:val="ConsPlusNormal"/>
        <w:bidi w:val="0"/>
        <w:spacing w:before="240" w:after="0"/>
        <w:ind w:firstLine="540" w:start="0"/>
        <w:jc w:val="both"/>
        <w:rPr/>
      </w:pPr>
      <w:hyperlink r:id="rId95">
        <w:r>
          <w:rPr>
            <w:color w:val="0000FF"/>
          </w:rPr>
          <w:t>подпункт "б"</w:t>
        </w:r>
      </w:hyperlink>
      <w:r>
        <w:rPr/>
        <w:t xml:space="preserve"> изложить в следующей редакции:</w:t>
      </w:r>
    </w:p>
    <w:p>
      <w:pPr>
        <w:pStyle w:val="ConsPlusNormal"/>
        <w:bidi w:val="0"/>
        <w:spacing w:before="240" w:after="0"/>
        <w:ind w:firstLine="540" w:start="0"/>
        <w:jc w:val="both"/>
        <w:rPr/>
      </w:pPr>
      <w:r>
        <w:rPr/>
        <w:t>"б) наличие согласованного исполнительным органом субъекта Российской Федерации в области культуры с Министерством культуры Российской Федерации перечня детских школ искусств и училищ, а также перечней приобретаемых для них музыкальных инструментов, оборудования и учебных материалов.";</w:t>
      </w:r>
    </w:p>
    <w:p>
      <w:pPr>
        <w:pStyle w:val="ConsPlusNormal"/>
        <w:bidi w:val="0"/>
        <w:spacing w:before="240" w:after="0"/>
        <w:ind w:firstLine="540" w:start="0"/>
        <w:jc w:val="both"/>
        <w:rPr/>
      </w:pPr>
      <w:hyperlink r:id="rId96">
        <w:r>
          <w:rPr>
            <w:color w:val="0000FF"/>
          </w:rPr>
          <w:t>пункт 2</w:t>
        </w:r>
      </w:hyperlink>
      <w:r>
        <w:rPr/>
        <w:t xml:space="preserve"> изложить в следующей редакции:</w:t>
      </w:r>
    </w:p>
    <w:p>
      <w:pPr>
        <w:pStyle w:val="ConsPlusNormal"/>
        <w:bidi w:val="0"/>
        <w:spacing w:before="240" w:after="0"/>
        <w:ind w:firstLine="540" w:start="0"/>
        <w:jc w:val="both"/>
        <w:rPr/>
      </w:pPr>
      <w:r>
        <w:rPr/>
        <w:t>"2. Субсидии в целях софинансирования расходных обязательств субъектов Российской Федерации по финансовому обеспечению в соответствии с бюджетным законодательством Российской Федерации мероприятий по приобретению музыкальных инструментов, оборудования и учебных материалов для детских школ искусств и училищ предоставляются в 2025 и 2027 годах бюджетам Республики Бурятия, Республики Карелия, Республики Коми, Республики Саха (Якутия), Забайкальского, Камчатского, Приморского и Хабаровского краев, Амурской, Архангельской, Белгородской, Брянской, Владимирской, Вологодской, Воронежской, Ивановской, Калининградской, Калужской, Костромской, Курганской, Курской, Ленинградской, Липецкой, Магаданской, Московской, Мурманской, Новгородской, Орловской, Псковской, Рязанской, Сахалинской, Свердловской, Смоленской, Тамбовской, Тверской, Тульской, Челябинской и Ярославской областей, Чукотского автономного округа, Еврейской автономной области и г. Санкт-Петербурга.</w:t>
      </w:r>
    </w:p>
    <w:p>
      <w:pPr>
        <w:pStyle w:val="ConsPlusNormal"/>
        <w:bidi w:val="0"/>
        <w:spacing w:before="240" w:after="0"/>
        <w:ind w:firstLine="540" w:start="0"/>
        <w:jc w:val="both"/>
        <w:rPr/>
      </w:pPr>
      <w:r>
        <w:rPr/>
        <w:t>Субсидии в целях софинансирования расходных обязательств субъектов Российской Федерации по финансовому обеспечению в соответствии с бюджетным законодательством Российской Федерации мероприятий по приобретению музыкальных инструментов, оборудования и учебных материалов для детских школ искусств и училищ предоставляются в 2026 году бюджетам Республики Адыгея, Республики Алтай, Республики Башкортостан, Республики Дагестан, Республики Ингушетия, Кабардино-Балкарской Республики, Карачаево-Черкесской Республики, Республики Калмыкия, Республики Крым, Республики Марий Эл, Республики Мордовия, Республики Северная Осетия - Алания, Республики Татарстан, Республики Тыва, Удмуртской Республики, Республики Хакасия, Чеченской Республики, Чувашской Республики, Алтайского, Краснодарского, Красноярского, Пермского, Ставропольского краев, Астраханской, Волгоградской, Иркутской, Кемеровской, Кировской, Нижегородской, Новосибирской, Омской, Оренбургской, Пензенской, Ростовской, Самарской, Саратовской, Томской и Ульяновской областей, г. Севастополя.</w:t>
      </w:r>
    </w:p>
    <w:p>
      <w:pPr>
        <w:pStyle w:val="ConsPlusNormal"/>
        <w:bidi w:val="0"/>
        <w:spacing w:before="240" w:after="0"/>
        <w:ind w:firstLine="540" w:start="0"/>
        <w:jc w:val="both"/>
        <w:rPr/>
      </w:pPr>
      <w:r>
        <w:rPr/>
        <w:t>Субсидии в целях софинансирования расходных обязательств субъектов Российской Федерации по финансовому обеспечению в соответствии с бюджетным законодательством Российской Федерации мероприятий по приобретению музыкальных инструментов, оборудования и учебных материалов для детских школ искусств и училищ предоставляются в 2025 году бюджетам Донецкой Народной Республики, Луганской Народной Республики, Запорожской области, Херсонской области, Ханты-Мансийского автономного округа - Югры и Ямало-Ненецкого автономного округа.";</w:t>
      </w:r>
    </w:p>
    <w:p>
      <w:pPr>
        <w:pStyle w:val="ConsPlusNormal"/>
        <w:bidi w:val="0"/>
        <w:spacing w:before="240" w:after="0"/>
        <w:ind w:firstLine="540" w:start="0"/>
        <w:jc w:val="both"/>
        <w:rPr/>
      </w:pPr>
      <w:hyperlink r:id="rId97">
        <w:r>
          <w:rPr>
            <w:color w:val="0000FF"/>
          </w:rPr>
          <w:t>пункт 7</w:t>
        </w:r>
      </w:hyperlink>
      <w:r>
        <w:rPr/>
        <w:t xml:space="preserve"> признать утратившим силу;</w:t>
      </w:r>
    </w:p>
    <w:p>
      <w:pPr>
        <w:pStyle w:val="ConsPlusNormal"/>
        <w:bidi w:val="0"/>
        <w:spacing w:before="240" w:after="0"/>
        <w:ind w:firstLine="540" w:start="0"/>
        <w:jc w:val="both"/>
        <w:rPr/>
      </w:pPr>
      <w:r>
        <w:rPr/>
        <w:t xml:space="preserve">в </w:t>
      </w:r>
      <w:hyperlink r:id="rId98">
        <w:r>
          <w:rPr>
            <w:color w:val="0000FF"/>
          </w:rPr>
          <w:t>подпункте "б" пункта 10</w:t>
        </w:r>
      </w:hyperlink>
      <w:r>
        <w:rPr/>
        <w:t>:</w:t>
      </w:r>
    </w:p>
    <w:p>
      <w:pPr>
        <w:pStyle w:val="ConsPlusNormal"/>
        <w:bidi w:val="0"/>
        <w:spacing w:before="240" w:after="0"/>
        <w:ind w:firstLine="540" w:start="0"/>
        <w:jc w:val="both"/>
        <w:rPr/>
      </w:pPr>
      <w:r>
        <w:rPr/>
        <w:t>слова "по видам искусств" исключить;</w:t>
      </w:r>
    </w:p>
    <w:p>
      <w:pPr>
        <w:pStyle w:val="ConsPlusNormal"/>
        <w:bidi w:val="0"/>
        <w:spacing w:before="240" w:after="0"/>
        <w:ind w:firstLine="540" w:start="0"/>
        <w:jc w:val="both"/>
        <w:rPr/>
      </w:pPr>
      <w:r>
        <w:rPr/>
        <w:t>слова "путем их" заменить словами "путем их строительства,".</w:t>
      </w:r>
    </w:p>
    <w:p>
      <w:pPr>
        <w:pStyle w:val="ConsPlusNormal"/>
        <w:bidi w:val="0"/>
        <w:spacing w:before="240" w:after="0"/>
        <w:ind w:firstLine="540" w:start="0"/>
        <w:jc w:val="both"/>
        <w:rPr/>
      </w:pPr>
      <w:r>
        <w:rPr/>
        <w:t xml:space="preserve">8. </w:t>
      </w:r>
      <w:hyperlink r:id="rId99">
        <w:r>
          <w:rPr>
            <w:color w:val="0000FF"/>
          </w:rPr>
          <w:t>Приложение N 19</w:t>
        </w:r>
      </w:hyperlink>
      <w:r>
        <w:rPr/>
        <w:t xml:space="preserve"> к указанной Программе признать утратившим силу.</w:t>
      </w:r>
    </w:p>
    <w:p>
      <w:pPr>
        <w:pStyle w:val="ConsPlusNormal"/>
        <w:bidi w:val="0"/>
        <w:spacing w:before="240" w:after="0"/>
        <w:ind w:firstLine="540" w:start="0"/>
        <w:jc w:val="both"/>
        <w:rPr/>
      </w:pPr>
      <w:r>
        <w:rPr/>
        <w:t xml:space="preserve">9. </w:t>
      </w:r>
      <w:hyperlink r:id="rId100">
        <w:r>
          <w:rPr>
            <w:color w:val="0000FF"/>
          </w:rPr>
          <w:t>Приложения N 23</w:t>
        </w:r>
      </w:hyperlink>
      <w:r>
        <w:rPr/>
        <w:t xml:space="preserve"> и </w:t>
      </w:r>
      <w:hyperlink r:id="rId101">
        <w:r>
          <w:rPr>
            <w:color w:val="0000FF"/>
          </w:rPr>
          <w:t>24</w:t>
        </w:r>
      </w:hyperlink>
      <w:r>
        <w:rPr/>
        <w:t xml:space="preserve"> к указанной Программе изложить в следующей редакции:</w:t>
      </w:r>
    </w:p>
    <w:p>
      <w:pPr>
        <w:pStyle w:val="ConsPlusNormal"/>
        <w:bidi w:val="0"/>
        <w:ind w:firstLine="540" w:start="0"/>
        <w:jc w:val="both"/>
        <w:rPr/>
      </w:pPr>
      <w:r>
        <w:rPr/>
      </w:r>
    </w:p>
    <w:p>
      <w:pPr>
        <w:pStyle w:val="ConsPlusNormal"/>
        <w:bidi w:val="0"/>
        <w:ind w:hanging="0" w:start="0"/>
        <w:jc w:val="end"/>
        <w:rPr/>
      </w:pPr>
      <w:r>
        <w:rPr/>
        <w:t>"Приложение N 23</w:t>
      </w:r>
    </w:p>
    <w:p>
      <w:pPr>
        <w:pStyle w:val="ConsPlusNormal"/>
        <w:bidi w:val="0"/>
        <w:ind w:hanging="0" w:start="0"/>
        <w:jc w:val="end"/>
        <w:rPr/>
      </w:pPr>
      <w:r>
        <w:rPr/>
        <w:t>к государственной программе</w:t>
      </w:r>
    </w:p>
    <w:p>
      <w:pPr>
        <w:pStyle w:val="ConsPlusNormal"/>
        <w:bidi w:val="0"/>
        <w:ind w:hanging="0" w:start="0"/>
        <w:jc w:val="end"/>
        <w:rPr/>
      </w:pPr>
      <w:r>
        <w:rPr/>
        <w:t>Российской Федерации</w:t>
      </w:r>
    </w:p>
    <w:p>
      <w:pPr>
        <w:pStyle w:val="ConsPlusNormal"/>
        <w:bidi w:val="0"/>
        <w:ind w:hanging="0" w:start="0"/>
        <w:jc w:val="end"/>
        <w:rPr/>
      </w:pPr>
      <w:r>
        <w:rPr/>
        <w:t>"Развитие культуры"</w:t>
      </w:r>
    </w:p>
    <w:p>
      <w:pPr>
        <w:pStyle w:val="ConsPlusNormal"/>
        <w:bidi w:val="0"/>
        <w:ind w:hanging="0" w:start="0"/>
        <w:jc w:val="end"/>
        <w:rPr/>
      </w:pPr>
      <w:r>
        <w:rPr/>
        <w:t>(в редакции постановления</w:t>
      </w:r>
    </w:p>
    <w:p>
      <w:pPr>
        <w:pStyle w:val="ConsPlusNormal"/>
        <w:bidi w:val="0"/>
        <w:ind w:hanging="0" w:start="0"/>
        <w:jc w:val="end"/>
        <w:rPr/>
      </w:pPr>
      <w:r>
        <w:rPr/>
        <w:t>Правительства Российской Федерации</w:t>
      </w:r>
    </w:p>
    <w:p>
      <w:pPr>
        <w:pStyle w:val="ConsPlusNormal"/>
        <w:bidi w:val="0"/>
        <w:ind w:hanging="0" w:start="0"/>
        <w:jc w:val="end"/>
        <w:rPr/>
      </w:pPr>
      <w:r>
        <w:rPr/>
        <w:t>от 25 декабря 2024 г. N 1885)</w:t>
      </w:r>
    </w:p>
    <w:p>
      <w:pPr>
        <w:pStyle w:val="ConsPlusNormal"/>
        <w:bidi w:val="0"/>
        <w:ind w:hanging="0" w:start="0"/>
        <w:jc w:val="center"/>
        <w:rPr/>
      </w:pPr>
      <w:r>
        <w:rPr/>
      </w:r>
    </w:p>
    <w:p>
      <w:pPr>
        <w:pStyle w:val="ConsPlusNormal"/>
        <w:bidi w:val="0"/>
        <w:ind w:hanging="0" w:start="0"/>
        <w:jc w:val="center"/>
        <w:rPr/>
      </w:pPr>
      <w:r>
        <w:rPr/>
        <w:t>ПРАВИЛА</w:t>
      </w:r>
    </w:p>
    <w:p>
      <w:pPr>
        <w:pStyle w:val="ConsPlusNormal"/>
        <w:bidi w:val="0"/>
        <w:ind w:hanging="0" w:start="0"/>
        <w:jc w:val="center"/>
        <w:rPr/>
      </w:pPr>
      <w:r>
        <w:rPr/>
        <w:t>ПРЕДОСТАВЛЕНИЯ И РАСПРЕДЕЛЕНИЯ СУБСИДИЙ ИЗ ФЕДЕРАЛЬНОГО</w:t>
      </w:r>
    </w:p>
    <w:p>
      <w:pPr>
        <w:pStyle w:val="ConsPlusNormal"/>
        <w:bidi w:val="0"/>
        <w:ind w:hanging="0" w:start="0"/>
        <w:jc w:val="center"/>
        <w:rPr/>
      </w:pPr>
      <w:r>
        <w:rPr/>
        <w:t>БЮДЖЕТА БЮДЖЕТАМ СУБЪЕКТОВ РОССИЙСКОЙ ФЕДЕРАЦИИ</w:t>
      </w:r>
    </w:p>
    <w:p>
      <w:pPr>
        <w:pStyle w:val="ConsPlusNormal"/>
        <w:bidi w:val="0"/>
        <w:ind w:hanging="0" w:start="0"/>
        <w:jc w:val="center"/>
        <w:rPr/>
      </w:pPr>
      <w:r>
        <w:rPr/>
        <w:t>И Г. БАЙКОНУРА НА РАЗВИТИЕ СЕТИ УЧРЕЖДЕНИЙ</w:t>
      </w:r>
    </w:p>
    <w:p>
      <w:pPr>
        <w:pStyle w:val="ConsPlusNormal"/>
        <w:bidi w:val="0"/>
        <w:ind w:hanging="0" w:start="0"/>
        <w:jc w:val="center"/>
        <w:rPr/>
      </w:pPr>
      <w:r>
        <w:rPr/>
        <w:t>КУЛЬТУРНО-ДОСУГОВОГО ТИПА</w:t>
      </w:r>
    </w:p>
    <w:p>
      <w:pPr>
        <w:pStyle w:val="ConsPlusNormal"/>
        <w:bidi w:val="0"/>
        <w:ind w:hanging="0" w:start="0"/>
        <w:jc w:val="center"/>
        <w:rPr/>
      </w:pPr>
      <w:r>
        <w:rPr/>
      </w:r>
    </w:p>
    <w:p>
      <w:pPr>
        <w:pStyle w:val="ConsPlusNormal"/>
        <w:bidi w:val="0"/>
        <w:ind w:firstLine="540" w:start="0"/>
        <w:jc w:val="both"/>
        <w:rPr/>
      </w:pPr>
      <w:r>
        <w:rPr/>
        <w:t>1. Настоящие Правила устанавливают порядок, цели и условия формирования, предоставления и распределения субсидий из федерального бюджета бюджетам субъектов Российской Федерации и г. Байконуру в целях софинансирования расходных обязательств субъектов Российской Федерации и г. Байконура, возникающих при реализации региональных проектов, обеспечивающих достижение показателей и результатов федерального проекта "Семейные ценности и инфраструктура культуры", входящего в состав национального проекта "Семья", и предусматривающих капитальный ремонт учреждений культурно-досугового типа в населенных пунктах с численностью населения до 500 тыс. человек (далее - субсидии).</w:t>
      </w:r>
    </w:p>
    <w:p>
      <w:pPr>
        <w:pStyle w:val="ConsPlusNormal"/>
        <w:bidi w:val="0"/>
        <w:spacing w:before="240" w:after="0"/>
        <w:ind w:firstLine="540" w:start="0"/>
        <w:jc w:val="both"/>
        <w:rPr/>
      </w:pPr>
      <w:r>
        <w:rPr/>
        <w:t>2. Субсидии предоставляются бюджетам субъектов Российской Федерации и бюджету г. Байконура в пределах лимитов бюджетных обязательств, доведенных в установленном порядке до Министерства культуры Российской Федерации как получателя средств федерального бюджета на предоставление субсидий на цели, предусмотренные пунктом 1 настоящих Правил.</w:t>
      </w:r>
    </w:p>
    <w:p>
      <w:pPr>
        <w:pStyle w:val="ConsPlusNormal"/>
        <w:bidi w:val="0"/>
        <w:spacing w:before="240" w:after="0"/>
        <w:ind w:firstLine="540" w:start="0"/>
        <w:jc w:val="both"/>
        <w:rPr/>
      </w:pPr>
      <w:r>
        <w:rPr/>
        <w:t>3. Субсидии не предоставляются в целях софинансирования расходных обязательств субъектов Российской Федерации и г. Байконура, возникающих при реализации мероприятий по благоустройству территорий, по подключению к инженерным сетям, а также по корректировке проектной документации.</w:t>
      </w:r>
    </w:p>
    <w:p>
      <w:pPr>
        <w:pStyle w:val="ConsPlusNormal"/>
        <w:bidi w:val="0"/>
        <w:spacing w:before="240" w:after="0"/>
        <w:ind w:firstLine="540" w:start="0"/>
        <w:jc w:val="both"/>
        <w:rPr/>
      </w:pPr>
      <w:r>
        <w:rPr/>
        <w:t>Субсидии предоставляются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по финансовому обеспечению выполнения работ по разработке проектной документации на проведение капитального ремонта учреждений культурно-досугового типа в населенных пунктах с численностью населения до 500 тыс. человек.</w:t>
      </w:r>
    </w:p>
    <w:p>
      <w:pPr>
        <w:pStyle w:val="ConsPlusNormal"/>
        <w:bidi w:val="0"/>
        <w:spacing w:before="240" w:after="0"/>
        <w:ind w:firstLine="540" w:start="0"/>
        <w:jc w:val="both"/>
        <w:rPr/>
      </w:pPr>
      <w:r>
        <w:rPr/>
        <w:t>4. Отбор субъектов Российской Федерации и г. Байконура для предоставления субсидий осуществляется на основании следующих критериев:</w:t>
      </w:r>
    </w:p>
    <w:p>
      <w:pPr>
        <w:pStyle w:val="ConsPlusNormal"/>
        <w:bidi w:val="0"/>
        <w:spacing w:before="240" w:after="0"/>
        <w:ind w:firstLine="540" w:start="0"/>
        <w:jc w:val="both"/>
        <w:rPr/>
      </w:pPr>
      <w:r>
        <w:rPr/>
        <w:t>наличие заявки субъекта Российской Федерации и заявки г. Байконура на предоставление субсидии, подписанных руководителями высшего исполнительного органа субъекта Российской Федерации, администрацией г. Байконура либо уполномоченным руководителем высшего исполнительного органа субъекта Российской Федерации или администрацией г. Байконура должностным лицом, учитывающих приоритизацию объектов, расположенных в опорных населенных пунктах;</w:t>
      </w:r>
    </w:p>
    <w:p>
      <w:pPr>
        <w:pStyle w:val="ConsPlusNormal"/>
        <w:bidi w:val="0"/>
        <w:spacing w:before="240" w:after="0"/>
        <w:ind w:firstLine="540" w:start="0"/>
        <w:jc w:val="both"/>
        <w:rPr/>
      </w:pPr>
      <w:r>
        <w:rPr/>
        <w:t>наличие гарантии субъекта Российской Федерации о последующем профильном использовании учреждения культурно-досугового типа или центра культурного развития.</w:t>
      </w:r>
    </w:p>
    <w:p>
      <w:pPr>
        <w:pStyle w:val="ConsPlusNormal"/>
        <w:bidi w:val="0"/>
        <w:spacing w:before="240" w:after="0"/>
        <w:ind w:firstLine="540" w:start="0"/>
        <w:jc w:val="both"/>
        <w:rPr/>
      </w:pPr>
      <w:r>
        <w:rPr/>
        <w:t>Учреждения культурно-досугового типа в населенных пунктах с численностью до 500 тыс. человек, находящиеся на территориях Дальневосточного федерального округа, Северо-Кавказского федерального округа, Калининградской области, Республики Крым и г. Севастополя, Арктической зоны Российской Федерации, при наличии пакета документов в соответствии с критериями, предусмотренными абзацами вторым и третьим настоящего пункта, рассматриваются в приоритетном порядке.</w:t>
      </w:r>
    </w:p>
    <w:p>
      <w:pPr>
        <w:pStyle w:val="ConsPlusNormal"/>
        <w:bidi w:val="0"/>
        <w:spacing w:before="240" w:after="0"/>
        <w:ind w:firstLine="540" w:start="0"/>
        <w:jc w:val="both"/>
        <w:rPr/>
      </w:pPr>
      <w:r>
        <w:rPr/>
        <w:t>Для предоставления субсидий в целях софинансирования расходных обязательств субъектов Российской Федерации и г. Байконура отбор субъектов Российской Федерации и г. Байконура осуществляется ежегодно, не позднее 1-го рабочего дня, следующего за II кварталом года, в котором производится отбор.</w:t>
      </w:r>
    </w:p>
    <w:p>
      <w:pPr>
        <w:pStyle w:val="ConsPlusNormal"/>
        <w:bidi w:val="0"/>
        <w:spacing w:before="240" w:after="0"/>
        <w:ind w:firstLine="540" w:start="0"/>
        <w:jc w:val="both"/>
        <w:rPr/>
      </w:pPr>
      <w:r>
        <w:rPr/>
        <w:t>5. Объем бюджетных ассигнований, предусмотренных в бюджетах субъектов Российской Федерации и бюджетом г. Байконура на исполнение расходных обязательств субъектов Российской Федерации и г. Байконура, софинансируемых из федерального бюджета, может быть увеличен в одностороннем порядке со стороны субъектов Российской Федерации и г. Байконура, что не влечет за собой обязательств Российской Федерации по увеличению размера субсидии.</w:t>
      </w:r>
    </w:p>
    <w:p>
      <w:pPr>
        <w:pStyle w:val="ConsPlusNormal"/>
        <w:bidi w:val="0"/>
        <w:spacing w:before="240" w:after="0"/>
        <w:ind w:firstLine="540" w:start="0"/>
        <w:jc w:val="both"/>
        <w:rPr/>
      </w:pPr>
      <w:r>
        <w:rPr/>
        <w:t>6. Размер субсидии, предоставляемой бюджету i-го субъекта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капитальном ремонте учреждений культурно-досугового типа в населенных пунктах с численностью до 500 тыс. человек, в рамках прошедших отбор заявок (S</w:t>
      </w:r>
      <w:r>
        <w:rPr>
          <w:vertAlign w:val="subscript"/>
        </w:rPr>
        <w:t>i</w:t>
      </w:r>
      <w:r>
        <w:rPr/>
        <w:t>), предусмотренных пунктом 4 настоящих Правил, определяется по формуле:</w:t>
      </w:r>
    </w:p>
    <w:p>
      <w:pPr>
        <w:pStyle w:val="ConsPlusNormal"/>
        <w:bidi w:val="0"/>
        <w:ind w:firstLine="540" w:start="0"/>
        <w:jc w:val="both"/>
        <w:rPr/>
      </w:pPr>
      <w:r>
        <w:rPr/>
      </w:r>
    </w:p>
    <w:p>
      <w:pPr>
        <w:pStyle w:val="ConsPlusNormal"/>
        <w:bidi w:val="0"/>
        <w:ind w:hanging="0" w:start="0"/>
        <w:jc w:val="center"/>
        <w:rPr/>
      </w:pPr>
      <w:r>
        <w:rPr/>
        <w:drawing>
          <wp:inline distT="0" distB="0" distL="0" distR="0">
            <wp:extent cx="2011680" cy="560070"/>
            <wp:effectExtent l="0" t="0" r="0" b="0"/>
            <wp:docPr id="2"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title=""/>
                    <pic:cNvPicPr>
                      <a:picLocks noChangeAspect="1" noChangeArrowheads="1"/>
                    </pic:cNvPicPr>
                  </pic:nvPicPr>
                  <pic:blipFill>
                    <a:blip r:embed="rId102"/>
                    <a:stretch>
                      <a:fillRect/>
                    </a:stretch>
                  </pic:blipFill>
                  <pic:spPr bwMode="auto">
                    <a:xfrm>
                      <a:off x="0" y="0"/>
                      <a:ext cx="2011680" cy="560070"/>
                    </a:xfrm>
                    <a:prstGeom prst="rect">
                      <a:avLst/>
                    </a:prstGeom>
                  </pic:spPr>
                </pic:pic>
              </a:graphicData>
            </a:graphic>
          </wp:inline>
        </w:drawing>
      </w:r>
    </w:p>
    <w:p>
      <w:pPr>
        <w:pStyle w:val="ConsPlusNormal"/>
        <w:bidi w:val="0"/>
        <w:ind w:firstLine="540" w:start="0"/>
        <w:jc w:val="both"/>
        <w:rPr/>
      </w:pPr>
      <w:r>
        <w:rPr/>
      </w:r>
    </w:p>
    <w:p>
      <w:pPr>
        <w:pStyle w:val="ConsPlusNormal"/>
        <w:bidi w:val="0"/>
        <w:ind w:firstLine="540" w:start="0"/>
        <w:jc w:val="both"/>
        <w:rPr/>
      </w:pPr>
      <w:r>
        <w:rPr/>
        <w:t>где:</w:t>
      </w:r>
    </w:p>
    <w:p>
      <w:pPr>
        <w:pStyle w:val="ConsPlusNormal"/>
        <w:bidi w:val="0"/>
        <w:spacing w:before="240" w:after="0"/>
        <w:ind w:firstLine="540" w:start="0"/>
        <w:jc w:val="both"/>
        <w:rPr/>
      </w:pPr>
      <w:r>
        <w:rPr/>
        <w:t>S</w:t>
      </w:r>
      <w:r>
        <w:rPr>
          <w:vertAlign w:val="subscript"/>
        </w:rPr>
        <w:t>общ</w:t>
      </w:r>
      <w:r>
        <w:rPr/>
        <w:t xml:space="preserve"> - объем бюджетных ассигнований, предусмотренных в федеральном бюджете на соответствующий финансовый год на предоставление субсидий;</w:t>
      </w:r>
    </w:p>
    <w:p>
      <w:pPr>
        <w:pStyle w:val="ConsPlusNormal"/>
        <w:bidi w:val="0"/>
        <w:spacing w:before="240" w:after="0"/>
        <w:ind w:firstLine="540" w:start="0"/>
        <w:jc w:val="both"/>
        <w:rPr/>
      </w:pPr>
      <w:r>
        <w:rPr/>
        <w:t>K</w:t>
      </w:r>
      <w:r>
        <w:rPr>
          <w:vertAlign w:val="subscript"/>
        </w:rPr>
        <w:t>ij</w:t>
      </w:r>
      <w:r>
        <w:rPr/>
        <w:t xml:space="preserve"> - стоимость капитального ремонта отобранного j-го учреждения культурно-досугового типа в населенном пункте с численностью до 500 тыс. человек i-го субъекта Российской Федерации и г. Байконура;</w:t>
      </w:r>
    </w:p>
    <w:p>
      <w:pPr>
        <w:pStyle w:val="ConsPlusNormal"/>
        <w:bidi w:val="0"/>
        <w:spacing w:before="240" w:after="0"/>
        <w:ind w:firstLine="540" w:start="0"/>
        <w:jc w:val="both"/>
        <w:rPr/>
      </w:pPr>
      <w:r>
        <w:rPr/>
        <w:t>P</w:t>
      </w:r>
      <w:r>
        <w:rPr>
          <w:vertAlign w:val="subscript"/>
        </w:rPr>
        <w:t>i</w:t>
      </w:r>
      <w:r>
        <w:rPr/>
        <w:t xml:space="preserve"> - предельный уровень софинансирования расходного обязательства i-го субъекта Российской Федерации и г. Байконура из федерального бюджета, определяемый в соответствии с </w:t>
      </w:r>
      <w:hyperlink r:id="rId103">
        <w:r>
          <w:rPr>
            <w:color w:val="0000FF"/>
          </w:rPr>
          <w:t>пунктом 13</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bidi w:val="0"/>
        <w:spacing w:before="240" w:after="0"/>
        <w:ind w:firstLine="540" w:start="0"/>
        <w:jc w:val="both"/>
        <w:rPr/>
      </w:pPr>
      <w:r>
        <w:rPr/>
        <w:t>7. Условиями предоставления субсидий являются:</w:t>
      </w:r>
    </w:p>
    <w:p>
      <w:pPr>
        <w:pStyle w:val="ConsPlusNormal"/>
        <w:bidi w:val="0"/>
        <w:spacing w:before="240" w:after="0"/>
        <w:ind w:firstLine="540" w:start="0"/>
        <w:jc w:val="both"/>
        <w:rPr/>
      </w:pPr>
      <w:r>
        <w:rPr/>
        <w:t>а) наличие правовых актов субъекта Российской Федерации и г. Байконура, утверждающих перечень мероприятий (результатов), при реализации которых возникают расходные обязательства субъекта Российской Федерации и г. Байконура,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ConsPlusNormal"/>
        <w:bidi w:val="0"/>
        <w:spacing w:before="240" w:after="0"/>
        <w:ind w:firstLine="540" w:start="0"/>
        <w:jc w:val="both"/>
        <w:rPr/>
      </w:pPr>
      <w:r>
        <w:rPr/>
        <w:t>б) наличие в бюджете субъекта Российской Федерации и бюджете г. Байконура бюджетных ассигнований на исполнение расходных обязательств субъекта Российской Федерации и г. Байконура, софинансирование которых осуществляется из федерального бюджета, в объеме, необходимом для их исполнения, включающем в себя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pPr>
        <w:pStyle w:val="ConsPlusNormal"/>
        <w:bidi w:val="0"/>
        <w:spacing w:before="240" w:after="0"/>
        <w:ind w:firstLine="540" w:start="0"/>
        <w:jc w:val="both"/>
        <w:rPr/>
      </w:pPr>
      <w:r>
        <w:rPr/>
        <w:t xml:space="preserve">в) заключение соглашения о предоставлении субсидии из федерального бюджета бюджету субъекта Российской Федерации и г. Байконура между Министерством культуры Российской Федерации и высшим исполнительным органом субъекта Российской Федерации, администрацией г. Байконура (далее - соглашение) в соответствии с </w:t>
      </w:r>
      <w:hyperlink r:id="rId104">
        <w:r>
          <w:rPr>
            <w:color w:val="0000FF"/>
          </w:rPr>
          <w:t>пунктом 10</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8. Субсидия предоставляется бюджету субъекта Российской Федерации и г. Байконура в соответствии с соглашением, подготавливаемым (формируемым) и заключаемым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pPr>
        <w:pStyle w:val="ConsPlusNormal"/>
        <w:bidi w:val="0"/>
        <w:spacing w:before="240" w:after="0"/>
        <w:ind w:firstLine="540" w:start="0"/>
        <w:jc w:val="both"/>
        <w:rPr/>
      </w:pPr>
      <w:r>
        <w:rPr/>
        <w:t>9. Оценка эффективности использования субсидии производится на основе результата использования субсидии "Проведена модернизация учреждений культурно-досугового типа в населенных пунктах с численностью до 500 тыс. человек".</w:t>
      </w:r>
    </w:p>
    <w:p>
      <w:pPr>
        <w:pStyle w:val="ConsPlusNormal"/>
        <w:bidi w:val="0"/>
        <w:spacing w:before="240" w:after="0"/>
        <w:ind w:firstLine="540" w:start="0"/>
        <w:jc w:val="both"/>
        <w:rPr/>
      </w:pPr>
      <w:r>
        <w:rPr/>
        <w:t>Оценка эффективности использования субсидии осуществляется Министерством культуры Российской Федерации путем сравнения фактически достигнутых значений результата использования субсидии со значениями результата использования субсидии, указанными в соглашении.</w:t>
      </w:r>
    </w:p>
    <w:p>
      <w:pPr>
        <w:pStyle w:val="ConsPlusNormal"/>
        <w:bidi w:val="0"/>
        <w:spacing w:before="240" w:after="0"/>
        <w:ind w:firstLine="540" w:start="0"/>
        <w:jc w:val="both"/>
        <w:rPr/>
      </w:pPr>
      <w:r>
        <w:rP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bidi w:val="0"/>
        <w:spacing w:before="240" w:after="0"/>
        <w:ind w:firstLine="540" w:start="0"/>
        <w:jc w:val="both"/>
        <w:rPr/>
      </w:pPr>
      <w:r>
        <w:rPr/>
        <w:t>Перечисление субсидии бюджету г. Байконура осуществляется в установленном порядке на счет, открытый финансовому органу администрации г. Байконура.</w:t>
      </w:r>
    </w:p>
    <w:p>
      <w:pPr>
        <w:pStyle w:val="ConsPlusNormal"/>
        <w:bidi w:val="0"/>
        <w:spacing w:before="240" w:after="0"/>
        <w:ind w:firstLine="540" w:start="0"/>
        <w:jc w:val="both"/>
        <w:rPr/>
      </w:pPr>
      <w:r>
        <w:rPr/>
        <w:t>11. Ответственность за достоверность представляемых Министерству культуры Российской Федерации сведений возлагается на высший исполнительный орган субъекта Российской Федерации и администрацию г. Байконура.</w:t>
      </w:r>
    </w:p>
    <w:p>
      <w:pPr>
        <w:pStyle w:val="ConsPlusNormal"/>
        <w:bidi w:val="0"/>
        <w:spacing w:before="240" w:after="0"/>
        <w:ind w:firstLine="540" w:start="0"/>
        <w:jc w:val="both"/>
        <w:rPr/>
      </w:pPr>
      <w:r>
        <w:rPr/>
        <w:t xml:space="preserve">12. Порядок и условия возврата средств из бюджета субъекта Российской Федерации в федеральный бюджет в случае нарушения обязательств субъекта Российской Федерации по достижению значений результата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в соответствии с </w:t>
      </w:r>
      <w:hyperlink r:id="rId105">
        <w:r>
          <w:rPr>
            <w:color w:val="0000FF"/>
          </w:rPr>
          <w:t>пунктами 16</w:t>
        </w:r>
      </w:hyperlink>
      <w:r>
        <w:rPr/>
        <w:t xml:space="preserve"> - </w:t>
      </w:r>
      <w:hyperlink r:id="rId106">
        <w:r>
          <w:rPr>
            <w:color w:val="0000FF"/>
          </w:rPr>
          <w:t>18</w:t>
        </w:r>
      </w:hyperlink>
      <w:r>
        <w:rPr/>
        <w:t xml:space="preserve"> и </w:t>
      </w:r>
      <w:hyperlink r:id="rId107">
        <w:r>
          <w:rPr>
            <w:color w:val="0000FF"/>
          </w:rPr>
          <w:t>20</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13. В случае нарушения субъектом Российской Федерации и г. Байконуром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pPr>
        <w:pStyle w:val="ConsPlusNormal"/>
        <w:bidi w:val="0"/>
        <w:spacing w:before="240" w:after="0"/>
        <w:ind w:firstLine="540" w:start="0"/>
        <w:jc w:val="both"/>
        <w:rPr/>
      </w:pPr>
      <w:r>
        <w:rPr/>
        <w:t>14. Контроль за соблюдением субъектами Российской Федерации и г. Байконура условий предоставления субсидий осуществляется Министерством культуры Российской Федерации и уполномоченными органами государственного финансового контроля.</w:t>
      </w:r>
    </w:p>
    <w:p>
      <w:pPr>
        <w:pStyle w:val="ConsPlusNormal"/>
        <w:bidi w:val="0"/>
        <w:spacing w:before="240" w:after="0"/>
        <w:ind w:firstLine="540" w:start="0"/>
        <w:jc w:val="both"/>
        <w:rPr/>
      </w:pPr>
      <w:r>
        <w:rPr/>
        <w:t>15. Исполнительный орган субъекта Российской Федерации, уполномоченный высшим исполнительным органом субъекта Российской Федерации, и администрация г. Байконура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отчеты об осуществлении расходов, в целях софинансирования которых предоставляется субсидия, а также отчеты о достижении значений результата использования субсидии.</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hanging="0" w:start="0"/>
        <w:jc w:val="end"/>
        <w:rPr/>
      </w:pPr>
      <w:r>
        <w:rPr/>
        <w:t>Приложение N 24</w:t>
      </w:r>
    </w:p>
    <w:p>
      <w:pPr>
        <w:pStyle w:val="ConsPlusNormal"/>
        <w:bidi w:val="0"/>
        <w:ind w:hanging="0" w:start="0"/>
        <w:jc w:val="end"/>
        <w:rPr/>
      </w:pPr>
      <w:r>
        <w:rPr/>
        <w:t>к государственной программе</w:t>
      </w:r>
    </w:p>
    <w:p>
      <w:pPr>
        <w:pStyle w:val="ConsPlusNormal"/>
        <w:bidi w:val="0"/>
        <w:ind w:hanging="0" w:start="0"/>
        <w:jc w:val="end"/>
        <w:rPr/>
      </w:pPr>
      <w:r>
        <w:rPr/>
        <w:t>Российской Федерации</w:t>
      </w:r>
    </w:p>
    <w:p>
      <w:pPr>
        <w:pStyle w:val="ConsPlusNormal"/>
        <w:bidi w:val="0"/>
        <w:ind w:hanging="0" w:start="0"/>
        <w:jc w:val="end"/>
        <w:rPr/>
      </w:pPr>
      <w:r>
        <w:rPr/>
        <w:t>"Развитие культуры"</w:t>
      </w:r>
    </w:p>
    <w:p>
      <w:pPr>
        <w:pStyle w:val="ConsPlusNormal"/>
        <w:bidi w:val="0"/>
        <w:ind w:hanging="0" w:start="0"/>
        <w:jc w:val="end"/>
        <w:rPr/>
      </w:pPr>
      <w:r>
        <w:rPr/>
        <w:t>(в редакции постановления</w:t>
      </w:r>
    </w:p>
    <w:p>
      <w:pPr>
        <w:pStyle w:val="ConsPlusNormal"/>
        <w:bidi w:val="0"/>
        <w:ind w:hanging="0" w:start="0"/>
        <w:jc w:val="end"/>
        <w:rPr/>
      </w:pPr>
      <w:r>
        <w:rPr/>
        <w:t>Правительства Российской Федерации</w:t>
      </w:r>
    </w:p>
    <w:p>
      <w:pPr>
        <w:pStyle w:val="ConsPlusNormal"/>
        <w:bidi w:val="0"/>
        <w:ind w:hanging="0" w:start="0"/>
        <w:jc w:val="end"/>
        <w:rPr/>
      </w:pPr>
      <w:r>
        <w:rPr/>
        <w:t>от 25 декабря 2024 г. N 1885)</w:t>
      </w:r>
    </w:p>
    <w:p>
      <w:pPr>
        <w:pStyle w:val="ConsPlusNormal"/>
        <w:bidi w:val="0"/>
        <w:ind w:hanging="0" w:start="0"/>
        <w:jc w:val="end"/>
        <w:rPr/>
      </w:pPr>
      <w:r>
        <w:rPr/>
      </w:r>
    </w:p>
    <w:p>
      <w:pPr>
        <w:pStyle w:val="ConsPlusNormal"/>
        <w:bidi w:val="0"/>
        <w:ind w:hanging="0" w:start="0"/>
        <w:jc w:val="center"/>
        <w:rPr/>
      </w:pPr>
      <w:r>
        <w:rPr/>
        <w:t>ПРАВИЛА</w:t>
      </w:r>
    </w:p>
    <w:p>
      <w:pPr>
        <w:pStyle w:val="ConsPlusNormal"/>
        <w:bidi w:val="0"/>
        <w:ind w:hanging="0" w:start="0"/>
        <w:jc w:val="center"/>
        <w:rPr/>
      </w:pPr>
      <w:r>
        <w:rPr/>
        <w:t>ПРЕДОСТАВЛЕНИЯ И РАСПРЕДЕЛЕНИЯ СУБСИДИЙ ИЗ ФЕДЕРАЛЬНОГО</w:t>
      </w:r>
    </w:p>
    <w:p>
      <w:pPr>
        <w:pStyle w:val="ConsPlusNormal"/>
        <w:bidi w:val="0"/>
        <w:ind w:hanging="0" w:start="0"/>
        <w:jc w:val="center"/>
        <w:rPr/>
      </w:pPr>
      <w:r>
        <w:rPr/>
        <w:t>БЮДЖЕТА БЮДЖЕТАМ СУБЪЕКТОВ РОССИЙСКОЙ ФЕДЕРАЦИИ</w:t>
      </w:r>
    </w:p>
    <w:p>
      <w:pPr>
        <w:pStyle w:val="ConsPlusNormal"/>
        <w:bidi w:val="0"/>
        <w:ind w:hanging="0" w:start="0"/>
        <w:jc w:val="center"/>
        <w:rPr/>
      </w:pPr>
      <w:r>
        <w:rPr/>
        <w:t>И Г. БАЙКОНУРА НА МОДЕРНИЗАЦИЮ РЕГИОНАЛЬНЫХ</w:t>
      </w:r>
    </w:p>
    <w:p>
      <w:pPr>
        <w:pStyle w:val="ConsPlusNormal"/>
        <w:bidi w:val="0"/>
        <w:ind w:hanging="0" w:start="0"/>
        <w:jc w:val="center"/>
        <w:rPr/>
      </w:pPr>
      <w:r>
        <w:rPr/>
        <w:t>И МУНИЦИПАЛЬНЫХ МУЗЕЕВ</w:t>
      </w:r>
    </w:p>
    <w:p>
      <w:pPr>
        <w:pStyle w:val="ConsPlusNormal"/>
        <w:bidi w:val="0"/>
        <w:ind w:firstLine="540" w:start="0"/>
        <w:jc w:val="both"/>
        <w:rPr/>
      </w:pPr>
      <w:r>
        <w:rPr/>
      </w:r>
    </w:p>
    <w:p>
      <w:pPr>
        <w:pStyle w:val="ConsPlusNormal"/>
        <w:bidi w:val="0"/>
        <w:ind w:firstLine="540" w:start="0"/>
        <w:jc w:val="both"/>
        <w:rPr/>
      </w:pPr>
      <w:r>
        <w:rPr/>
        <w:t>1. Настоящие Правила устанавливают порядок, цели и условия предоставления субсидий из федерального бюджета бюджетам субъектов Российской Федерации и г. Байконура в целях софинансирования расходных обязательств субъектов Российской Федерации и г. Байконура, возникающих при реализации региональных проектов, обеспечивающих достижение целей, показателей и результатов федерального проекта "Семейные ценности и инфраструктура культуры", входящего в состав национального проекта "Семья", и предусматривающих модернизацию музеев, находящихся в региональной и муниципальной собственности, путем проведения капитального ремонта и (или) предоставления соответствующих субсидий из бюджетов субъектов Российской Федерации местным бюджетам в целях софинансирования расходных обязательств муниципальных образований, расположенных на территориях субъектов Российской Федерации и г. Байконура, на модернизацию музеев, находящихся в муниципальной собственности, путем проведения капитального ремонта (далее - субсидии).</w:t>
      </w:r>
    </w:p>
    <w:p>
      <w:pPr>
        <w:pStyle w:val="ConsPlusNormal"/>
        <w:bidi w:val="0"/>
        <w:spacing w:before="240" w:after="0"/>
        <w:ind w:firstLine="540" w:start="0"/>
        <w:jc w:val="both"/>
        <w:rPr/>
      </w:pPr>
      <w:r>
        <w:rPr/>
        <w:t>Субсидии могут предоставляться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по финансовому обеспечению выполнения работ по разработке проектной документации на проведение капитального ремонта музеев.</w:t>
      </w:r>
    </w:p>
    <w:p>
      <w:pPr>
        <w:pStyle w:val="ConsPlusNormal"/>
        <w:bidi w:val="0"/>
        <w:spacing w:before="240" w:after="0"/>
        <w:ind w:firstLine="540" w:start="0"/>
        <w:jc w:val="both"/>
        <w:rPr/>
      </w:pPr>
      <w:r>
        <w:rPr/>
        <w:t>2. Субсидии предоставляются бюджетам субъектов Российской Федерации и бюджету г. Байконура в пределах лимитов бюджетных обязательств, доведенных в установленном порядке до Министерства культуры Российской Федерации как получателя средств федерального бюджета на предоставление субсидий на цели, предусмотренные пунктом 1 настоящих Правил.</w:t>
      </w:r>
    </w:p>
    <w:p>
      <w:pPr>
        <w:pStyle w:val="ConsPlusNormal"/>
        <w:bidi w:val="0"/>
        <w:spacing w:before="240" w:after="0"/>
        <w:ind w:firstLine="540" w:start="0"/>
        <w:jc w:val="both"/>
        <w:rPr/>
      </w:pPr>
      <w:r>
        <w:rPr/>
        <w:t>3. Условиями предоставления субсидии являются:</w:t>
      </w:r>
    </w:p>
    <w:p>
      <w:pPr>
        <w:pStyle w:val="ConsPlusNormal"/>
        <w:bidi w:val="0"/>
        <w:spacing w:before="240" w:after="0"/>
        <w:ind w:firstLine="540" w:start="0"/>
        <w:jc w:val="both"/>
        <w:rPr/>
      </w:pPr>
      <w:r>
        <w:rPr/>
        <w:t>а) наличие правовых актов субъекта Российской Федерации и г. Байконура, утверждающих перечень мероприятий (результатов), при реализации которых возникают расходные обязательства субъекта Российской Федерации и г. Байконура,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ConsPlusNormal"/>
        <w:bidi w:val="0"/>
        <w:spacing w:before="240" w:after="0"/>
        <w:ind w:firstLine="540" w:start="0"/>
        <w:jc w:val="both"/>
        <w:rPr/>
      </w:pPr>
      <w:r>
        <w:rPr/>
        <w:t>б) наличие в бюджете субъекта Российской Федерации и бюджете г. Байконура бюджетных ассигнований на исполнение расходных обязательств субъекта Российской Федерации и г. Байконура,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pPr>
        <w:pStyle w:val="ConsPlusNormal"/>
        <w:bidi w:val="0"/>
        <w:spacing w:before="240" w:after="0"/>
        <w:ind w:firstLine="540" w:start="0"/>
        <w:jc w:val="both"/>
        <w:rPr/>
      </w:pPr>
      <w:r>
        <w:rPr/>
        <w:t xml:space="preserve">в) заключение соглашения о предоставлении субсидии из федерального бюджета бюджету субъекта Российской Федерации и бюджету г. Байконура в соответствии с </w:t>
      </w:r>
      <w:hyperlink r:id="rId108">
        <w:r>
          <w:rPr>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pPr>
        <w:pStyle w:val="ConsPlusNormal"/>
        <w:bidi w:val="0"/>
        <w:spacing w:before="240" w:after="0"/>
        <w:ind w:firstLine="540" w:start="0"/>
        <w:jc w:val="both"/>
        <w:rPr/>
      </w:pPr>
      <w:r>
        <w:rPr/>
        <w:t>4. Отбор субъектов Российской Федерации и г. Байконура для предоставления субсидий осуществляется на основании следующих критериев:</w:t>
      </w:r>
    </w:p>
    <w:p>
      <w:pPr>
        <w:pStyle w:val="ConsPlusNormal"/>
        <w:bidi w:val="0"/>
        <w:spacing w:before="240" w:after="0"/>
        <w:ind w:firstLine="540" w:start="0"/>
        <w:jc w:val="both"/>
        <w:rPr/>
      </w:pPr>
      <w:r>
        <w:rPr/>
        <w:t>наличие заявки субъекта Российской Федерации и заявки г. Байконура на предоставление субсидии, подписанных руководителями высшего исполнительного органа субъекта Российской Федерации, администрацией г. Байконура, учитывающих приоритизацию объектов, расположенных в опорных населенных пунктах;</w:t>
      </w:r>
    </w:p>
    <w:p>
      <w:pPr>
        <w:pStyle w:val="ConsPlusNormal"/>
        <w:bidi w:val="0"/>
        <w:spacing w:before="240" w:after="0"/>
        <w:ind w:firstLine="540" w:start="0"/>
        <w:jc w:val="both"/>
        <w:rPr/>
      </w:pPr>
      <w:r>
        <w:rPr/>
        <w:t>наличие гарантии субъекта Российской Федерации и г. Байконура, обеспечивающей последующее профильное использование музея, находящегося в региональной и муниципальной собственности.</w:t>
      </w:r>
    </w:p>
    <w:p>
      <w:pPr>
        <w:pStyle w:val="ConsPlusNormal"/>
        <w:bidi w:val="0"/>
        <w:spacing w:before="240" w:after="0"/>
        <w:ind w:firstLine="540" w:start="0"/>
        <w:jc w:val="both"/>
        <w:rPr/>
      </w:pPr>
      <w:r>
        <w:rPr/>
        <w:t>Рассмотрение заявок на предоставление субсидий Республике Крым, г. Севастополю, Калининградской области, а также субъектам Российской Федерации, входящим в состав Дальневосточного федерального округа, Северо-Кавказского федерального округа, Арктической зоны Российской Федерации, осуществляется в приоритетном порядке (при наличии документов, предусмотренных абзацами вторым и третьим настоящего пункта).</w:t>
      </w:r>
    </w:p>
    <w:p>
      <w:pPr>
        <w:pStyle w:val="ConsPlusNormal"/>
        <w:bidi w:val="0"/>
        <w:spacing w:before="240" w:after="0"/>
        <w:ind w:firstLine="540" w:start="0"/>
        <w:jc w:val="both"/>
        <w:rPr/>
      </w:pPr>
      <w:r>
        <w:rPr/>
        <w:t>Для предоставления субсидий указанный отбор субъектов Российской Федерации и г. Байконура осуществляется ежегодно, не позднее 1-го рабочего дня, следующего за II кварталом года, в котором производится отбор.</w:t>
      </w:r>
    </w:p>
    <w:p>
      <w:pPr>
        <w:pStyle w:val="ConsPlusNormal"/>
        <w:bidi w:val="0"/>
        <w:spacing w:before="240" w:after="0"/>
        <w:ind w:firstLine="540" w:start="0"/>
        <w:jc w:val="both"/>
        <w:rPr/>
      </w:pPr>
      <w:r>
        <w:rPr/>
        <w:t>5. Объем бюджетных ассигнований, предусмотренных бюджетом субъекта Российской Федерации и бюджетом г. Байконура на исполнение расходного обязательства субъекта Российской Федерации и г. Байконура, софинансируемого из федерального бюджета, может быть увеличен в одностороннем порядке со стороны субъекта Российской Федерации и г. Байконура, что не влечет за собой обязательств Российской Федерации по увеличению размера субсидии.</w:t>
      </w:r>
    </w:p>
    <w:p>
      <w:pPr>
        <w:pStyle w:val="ConsPlusNormal"/>
        <w:bidi w:val="0"/>
        <w:spacing w:before="240" w:after="0"/>
        <w:ind w:firstLine="540" w:start="0"/>
        <w:jc w:val="both"/>
        <w:rPr/>
      </w:pPr>
      <w:r>
        <w:rPr/>
        <w:t>6.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модернизации музеев, находящихся в региональной и муниципальной собственности, в рамках прошедших отбор заявок (S</w:t>
      </w:r>
      <w:r>
        <w:rPr>
          <w:vertAlign w:val="subscript"/>
        </w:rPr>
        <w:t>i</w:t>
      </w:r>
      <w:r>
        <w:rPr/>
        <w:t>), предусмотренных пунктом 4 настоящих Правил, определяется по формуле:</w:t>
      </w:r>
    </w:p>
    <w:p>
      <w:pPr>
        <w:pStyle w:val="ConsPlusNormal"/>
        <w:bidi w:val="0"/>
        <w:ind w:firstLine="540" w:start="0"/>
        <w:jc w:val="both"/>
        <w:rPr/>
      </w:pPr>
      <w:r>
        <w:rPr/>
      </w:r>
    </w:p>
    <w:p>
      <w:pPr>
        <w:pStyle w:val="ConsPlusNormal"/>
        <w:bidi w:val="0"/>
        <w:ind w:hanging="0" w:start="0"/>
        <w:jc w:val="center"/>
        <w:rPr/>
      </w:pPr>
      <w:r>
        <w:rPr/>
        <w:drawing>
          <wp:inline distT="0" distB="0" distL="0" distR="0">
            <wp:extent cx="2011680" cy="560070"/>
            <wp:effectExtent l="0" t="0" r="0" b="0"/>
            <wp:docPr id="3" name="Изображение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title=""/>
                    <pic:cNvPicPr>
                      <a:picLocks noChangeAspect="1" noChangeArrowheads="1"/>
                    </pic:cNvPicPr>
                  </pic:nvPicPr>
                  <pic:blipFill>
                    <a:blip r:embed="rId109"/>
                    <a:stretch>
                      <a:fillRect/>
                    </a:stretch>
                  </pic:blipFill>
                  <pic:spPr bwMode="auto">
                    <a:xfrm>
                      <a:off x="0" y="0"/>
                      <a:ext cx="2011680" cy="560070"/>
                    </a:xfrm>
                    <a:prstGeom prst="rect">
                      <a:avLst/>
                    </a:prstGeom>
                  </pic:spPr>
                </pic:pic>
              </a:graphicData>
            </a:graphic>
          </wp:inline>
        </w:drawing>
      </w:r>
    </w:p>
    <w:p>
      <w:pPr>
        <w:pStyle w:val="ConsPlusNormal"/>
        <w:bidi w:val="0"/>
        <w:ind w:firstLine="540" w:start="0"/>
        <w:jc w:val="both"/>
        <w:rPr/>
      </w:pPr>
      <w:r>
        <w:rPr/>
      </w:r>
    </w:p>
    <w:p>
      <w:pPr>
        <w:pStyle w:val="ConsPlusNormal"/>
        <w:bidi w:val="0"/>
        <w:ind w:firstLine="540" w:start="0"/>
        <w:jc w:val="both"/>
        <w:rPr/>
      </w:pPr>
      <w:r>
        <w:rPr/>
        <w:t>где:</w:t>
      </w:r>
    </w:p>
    <w:p>
      <w:pPr>
        <w:pStyle w:val="ConsPlusNormal"/>
        <w:bidi w:val="0"/>
        <w:spacing w:before="240" w:after="0"/>
        <w:ind w:firstLine="540" w:start="0"/>
        <w:jc w:val="both"/>
        <w:rPr/>
      </w:pPr>
      <w:r>
        <w:rPr/>
        <w:t>S</w:t>
      </w:r>
      <w:r>
        <w:rPr>
          <w:vertAlign w:val="subscript"/>
        </w:rPr>
        <w:t>общ</w:t>
      </w:r>
      <w:r>
        <w:rPr/>
        <w:t xml:space="preserve"> - объем бюджетных ассигнований, предусмотренных в федеральном бюджете на соответствующий финансовый год на предоставление субсидий;</w:t>
      </w:r>
    </w:p>
    <w:p>
      <w:pPr>
        <w:pStyle w:val="ConsPlusNormal"/>
        <w:bidi w:val="0"/>
        <w:spacing w:before="240" w:after="0"/>
        <w:ind w:firstLine="540" w:start="0"/>
        <w:jc w:val="both"/>
        <w:rPr/>
      </w:pPr>
      <w:r>
        <w:rPr/>
        <w:t>K</w:t>
      </w:r>
      <w:r>
        <w:rPr>
          <w:vertAlign w:val="subscript"/>
        </w:rPr>
        <w:t>ij</w:t>
      </w:r>
      <w:r>
        <w:rPr/>
        <w:t xml:space="preserve"> - стоимость модернизации отобранного j-го музея i-го субъекта Российской Федерации и г. Байконура;</w:t>
      </w:r>
    </w:p>
    <w:p>
      <w:pPr>
        <w:pStyle w:val="ConsPlusNormal"/>
        <w:bidi w:val="0"/>
        <w:spacing w:before="240" w:after="0"/>
        <w:ind w:firstLine="540" w:start="0"/>
        <w:jc w:val="both"/>
        <w:rPr/>
      </w:pPr>
      <w:r>
        <w:rPr/>
        <w:t>P</w:t>
      </w:r>
      <w:r>
        <w:rPr>
          <w:vertAlign w:val="subscript"/>
        </w:rPr>
        <w:t>i</w:t>
      </w:r>
      <w:r>
        <w:rPr/>
        <w:t xml:space="preserve"> - предельный уровень софинансирования расходного обязательства i-го субъекта Российской Федерации и г. Байконура из федерального бюджета, определяемый в соответствии с </w:t>
      </w:r>
      <w:hyperlink r:id="rId110">
        <w:r>
          <w:rPr>
            <w:color w:val="0000FF"/>
          </w:rPr>
          <w:t>пунктом 13(1.1)</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7. Оценка эффективности использования субсидий осуществляется Министерством культуры Российской Федерации на основе результата использования субсидии "Проведена модернизация музеев, находящихся в региональной и муниципальной собственности".</w:t>
      </w:r>
    </w:p>
    <w:p>
      <w:pPr>
        <w:pStyle w:val="ConsPlusNormal"/>
        <w:bidi w:val="0"/>
        <w:spacing w:before="240" w:after="0"/>
        <w:ind w:firstLine="540" w:start="0"/>
        <w:jc w:val="both"/>
        <w:rPr/>
      </w:pPr>
      <w:r>
        <w:rPr/>
        <w:t>Оценка эффективности использования субсидий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pPr>
        <w:pStyle w:val="ConsPlusNormal"/>
        <w:bidi w:val="0"/>
        <w:spacing w:before="240" w:after="0"/>
        <w:ind w:firstLine="540" w:start="0"/>
        <w:jc w:val="both"/>
        <w:rPr/>
      </w:pPr>
      <w:r>
        <w:rPr/>
        <w:t>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bidi w:val="0"/>
        <w:spacing w:before="240" w:after="0"/>
        <w:ind w:firstLine="540" w:start="0"/>
        <w:jc w:val="both"/>
        <w:rPr/>
      </w:pPr>
      <w:r>
        <w:rPr/>
        <w:t>Перечисление субсидии бюджету г. Байконура осуществляется в установленном порядке на счет, открытый финансовому органу администрации г. Байконура.</w:t>
      </w:r>
    </w:p>
    <w:p>
      <w:pPr>
        <w:pStyle w:val="ConsPlusNormal"/>
        <w:bidi w:val="0"/>
        <w:spacing w:before="240" w:after="0"/>
        <w:ind w:firstLine="540" w:start="0"/>
        <w:jc w:val="both"/>
        <w:rPr/>
      </w:pPr>
      <w:r>
        <w:rPr/>
        <w:t>9. Ответственность за достоверность представляемых в Министерство культуры Российской Федерации сведений возлагается на высший исполнительный орган субъекта Российской Федерации и администрацию г. Байконура.</w:t>
      </w:r>
    </w:p>
    <w:p>
      <w:pPr>
        <w:pStyle w:val="ConsPlusNormal"/>
        <w:bidi w:val="0"/>
        <w:spacing w:before="240" w:after="0"/>
        <w:ind w:firstLine="540" w:start="0"/>
        <w:jc w:val="both"/>
        <w:rPr/>
      </w:pPr>
      <w:r>
        <w:rPr/>
        <w:t xml:space="preserve">Порядок и условия возврата средств из бюджета субъекта Российской Федерации и бюджета г. Байконура в федеральный бюджет в случае нарушения субъектом Российской Федерации и г. Байконуром обязательств по достижению результата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11">
        <w:r>
          <w:rPr>
            <w:color w:val="0000FF"/>
          </w:rPr>
          <w:t>пунктами 16</w:t>
        </w:r>
      </w:hyperlink>
      <w:r>
        <w:rPr/>
        <w:t xml:space="preserve"> - </w:t>
      </w:r>
      <w:hyperlink r:id="rId112">
        <w:r>
          <w:rPr>
            <w:color w:val="0000FF"/>
          </w:rPr>
          <w:t>18</w:t>
        </w:r>
      </w:hyperlink>
      <w:r>
        <w:rPr/>
        <w:t xml:space="preserve"> и </w:t>
      </w:r>
      <w:hyperlink r:id="rId113">
        <w:r>
          <w:rPr>
            <w:color w:val="0000FF"/>
          </w:rPr>
          <w:t>20</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10. В случае нарушения субъектом Российской Федерации и г. Байконуром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ConsPlusNormal"/>
        <w:bidi w:val="0"/>
        <w:spacing w:before="240" w:after="0"/>
        <w:ind w:firstLine="540" w:start="0"/>
        <w:jc w:val="both"/>
        <w:rPr/>
      </w:pPr>
      <w:r>
        <w:rPr/>
        <w:t>11. Контроль за соблюдением субъектами Российской Федерации и г. Байконуром условий предоставления субсидий осуществляется Министерством культуры Российской Федерации и уполномоченными органами государственного финансового контроля.</w:t>
      </w:r>
    </w:p>
    <w:p>
      <w:pPr>
        <w:pStyle w:val="ConsPlusNormal"/>
        <w:bidi w:val="0"/>
        <w:spacing w:before="240" w:after="0"/>
        <w:ind w:firstLine="540" w:start="0"/>
        <w:jc w:val="both"/>
        <w:rPr/>
      </w:pPr>
      <w:r>
        <w:rPr/>
        <w:t>12. Предоставление субсидий из федерального бюджета бюджетам субъектов Российской Федерации и бюджету г. Байконура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ConsPlusNormal"/>
        <w:bidi w:val="0"/>
        <w:spacing w:before="240" w:after="0"/>
        <w:ind w:firstLine="540" w:start="0"/>
        <w:jc w:val="both"/>
        <w:rPr/>
      </w:pPr>
      <w:r>
        <w:rPr/>
        <w:t>13. Исполнительный орган субъекта Российской Федерации, уполномоченный высшим исполнительным органом субъекта Российской Федерации, и администрация г. Байконура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результата использования субсидии.".</w:t>
      </w:r>
    </w:p>
    <w:p>
      <w:pPr>
        <w:pStyle w:val="ConsPlusNormal"/>
        <w:bidi w:val="0"/>
        <w:ind w:firstLine="540" w:start="0"/>
        <w:jc w:val="both"/>
        <w:rPr/>
      </w:pPr>
      <w:r>
        <w:rPr/>
      </w:r>
    </w:p>
    <w:p>
      <w:pPr>
        <w:pStyle w:val="ConsPlusNormal"/>
        <w:bidi w:val="0"/>
        <w:ind w:firstLine="540" w:start="0"/>
        <w:jc w:val="both"/>
        <w:rPr/>
      </w:pPr>
      <w:r>
        <w:rPr/>
        <w:t xml:space="preserve">10. </w:t>
      </w:r>
      <w:hyperlink r:id="rId114">
        <w:r>
          <w:rPr>
            <w:color w:val="0000FF"/>
          </w:rPr>
          <w:t>Приложение N 25</w:t>
        </w:r>
      </w:hyperlink>
      <w:r>
        <w:rPr/>
        <w:t xml:space="preserve"> к указанной Программе признать утратившим силу.</w:t>
      </w:r>
    </w:p>
    <w:p>
      <w:pPr>
        <w:pStyle w:val="ConsPlusNormal"/>
        <w:bidi w:val="0"/>
        <w:spacing w:before="240" w:after="0"/>
        <w:ind w:firstLine="540" w:start="0"/>
        <w:jc w:val="both"/>
        <w:rPr/>
      </w:pPr>
      <w:r>
        <w:rPr/>
        <w:t xml:space="preserve">11. </w:t>
      </w:r>
      <w:hyperlink r:id="rId115">
        <w:r>
          <w:rPr>
            <w:color w:val="0000FF"/>
          </w:rPr>
          <w:t>Пункты 13</w:t>
        </w:r>
      </w:hyperlink>
      <w:r>
        <w:rPr/>
        <w:t xml:space="preserve"> и </w:t>
      </w:r>
      <w:hyperlink r:id="rId116">
        <w:r>
          <w:rPr>
            <w:color w:val="0000FF"/>
          </w:rPr>
          <w:t>14</w:t>
        </w:r>
      </w:hyperlink>
      <w:r>
        <w:rPr/>
        <w:t xml:space="preserve"> приложения N 26 к указанной Программе изложить в следующей редакции:</w:t>
      </w:r>
    </w:p>
    <w:p>
      <w:pPr>
        <w:pStyle w:val="ConsPlusNormal"/>
        <w:bidi w:val="0"/>
        <w:spacing w:before="240" w:after="0"/>
        <w:ind w:firstLine="540" w:start="0"/>
        <w:jc w:val="both"/>
        <w:rPr/>
      </w:pPr>
      <w:r>
        <w:rPr/>
        <w:t>"13. Исполнительный орган субъекта Российской Федерации, уполномоченный высшим исполнительным органом субъекта Российской Федерации, и администрация г. Байконура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результата использования субсидии.</w:t>
      </w:r>
    </w:p>
    <w:p>
      <w:pPr>
        <w:pStyle w:val="ConsPlusNormal"/>
        <w:bidi w:val="0"/>
        <w:spacing w:before="240" w:after="0"/>
        <w:ind w:firstLine="540" w:start="0"/>
        <w:jc w:val="both"/>
        <w:rPr/>
      </w:pPr>
      <w:r>
        <w:rPr/>
        <w:t>14. Оценка эффективности использования субсидий осуществляется Министерством культуры Российской Федерации на основе результата использования субсидии "Технически оснащены региональные и муниципальные музеи", предусмотренного паспортом федерального проекта "Семейные ценности и инфраструктура культуры", входящего в состав национального проекта "Семья".</w:t>
      </w:r>
    </w:p>
    <w:p>
      <w:pPr>
        <w:pStyle w:val="ConsPlusNormal"/>
        <w:bidi w:val="0"/>
        <w:spacing w:before="240" w:after="0"/>
        <w:ind w:firstLine="540" w:start="0"/>
        <w:jc w:val="both"/>
        <w:rPr/>
      </w:pPr>
      <w:r>
        <w:rPr/>
        <w:t>Оценка эффективности использования субсидий осуществляется путем сравнения фактически достигнутых значений результата использования субсидии со значениями результата использования субсидии, указанными в соглашении о предоставлении субсидии.".</w:t>
      </w:r>
    </w:p>
    <w:p>
      <w:pPr>
        <w:pStyle w:val="ConsPlusNormal"/>
        <w:bidi w:val="0"/>
        <w:spacing w:before="240" w:after="0"/>
        <w:ind w:firstLine="540" w:start="0"/>
        <w:jc w:val="both"/>
        <w:rPr/>
      </w:pPr>
      <w:r>
        <w:rPr/>
        <w:t xml:space="preserve">12. В </w:t>
      </w:r>
      <w:hyperlink r:id="rId117">
        <w:r>
          <w:rPr>
            <w:color w:val="0000FF"/>
          </w:rPr>
          <w:t>приложении N 28</w:t>
        </w:r>
      </w:hyperlink>
      <w:r>
        <w:rPr/>
        <w:t xml:space="preserve"> к указанной Программе:</w:t>
      </w:r>
    </w:p>
    <w:p>
      <w:pPr>
        <w:pStyle w:val="ConsPlusNormal"/>
        <w:bidi w:val="0"/>
        <w:spacing w:before="240" w:after="0"/>
        <w:ind w:firstLine="540" w:start="0"/>
        <w:jc w:val="both"/>
        <w:rPr/>
      </w:pPr>
      <w:r>
        <w:rPr/>
        <w:t xml:space="preserve">а) в </w:t>
      </w:r>
      <w:hyperlink r:id="rId118">
        <w:r>
          <w:rPr>
            <w:color w:val="0000FF"/>
          </w:rPr>
          <w:t>пункте 1</w:t>
        </w:r>
      </w:hyperlink>
      <w:r>
        <w:rPr/>
        <w:t xml:space="preserve"> слова "в целях реализации инициативы социально-экономического развития Российской Федерации "Придумано в России" (далее - субсидии)" заменить словами "в рамках федерального проекта "Развитие искусства и творчества" государственной программы Российской Федерации "Развитие культуры" (далее - субсидии)";</w:t>
      </w:r>
    </w:p>
    <w:p>
      <w:pPr>
        <w:pStyle w:val="ConsPlusNormal"/>
        <w:bidi w:val="0"/>
        <w:spacing w:before="240" w:after="0"/>
        <w:ind w:firstLine="540" w:start="0"/>
        <w:jc w:val="both"/>
        <w:rPr/>
      </w:pPr>
      <w:r>
        <w:rPr/>
        <w:t xml:space="preserve">б) в </w:t>
      </w:r>
      <w:hyperlink r:id="rId119">
        <w:r>
          <w:rPr>
            <w:color w:val="0000FF"/>
          </w:rPr>
          <w:t>пункте 4</w:t>
        </w:r>
      </w:hyperlink>
      <w:r>
        <w:rPr/>
        <w:t>:</w:t>
      </w:r>
    </w:p>
    <w:p>
      <w:pPr>
        <w:pStyle w:val="ConsPlusNormal"/>
        <w:bidi w:val="0"/>
        <w:spacing w:before="240" w:after="0"/>
        <w:ind w:firstLine="540" w:start="0"/>
        <w:jc w:val="both"/>
        <w:rPr/>
      </w:pPr>
      <w:r>
        <w:rPr/>
        <w:t xml:space="preserve">в </w:t>
      </w:r>
      <w:hyperlink r:id="rId120">
        <w:r>
          <w:rPr>
            <w:color w:val="0000FF"/>
          </w:rPr>
          <w:t>абзаце втором</w:t>
        </w:r>
      </w:hyperlink>
      <w:r>
        <w:rPr/>
        <w:t xml:space="preserve"> слова "творческих (креативных) индустрий и механизмов осуществления их государственной поддержки в крупных и крупнейших городских агломерациях до 2030 года" заменить словами "креативных (творческих) индустрий и механизмов осуществления их государственной поддержки до 2030 года", слова "творческих (креативных)" заменить словами "креативных (творческих)";</w:t>
      </w:r>
    </w:p>
    <w:p>
      <w:pPr>
        <w:pStyle w:val="ConsPlusNormal"/>
        <w:bidi w:val="0"/>
        <w:spacing w:before="240" w:after="0"/>
        <w:ind w:firstLine="540" w:start="0"/>
        <w:jc w:val="both"/>
        <w:rPr/>
      </w:pPr>
      <w:r>
        <w:rPr/>
        <w:t xml:space="preserve">в </w:t>
      </w:r>
      <w:hyperlink r:id="rId121">
        <w:r>
          <w:rPr>
            <w:color w:val="0000FF"/>
          </w:rPr>
          <w:t>абзаце восьмом</w:t>
        </w:r>
      </w:hyperlink>
      <w:r>
        <w:rPr/>
        <w:t xml:space="preserve"> слова "творческих (креативных)" заменить словами "креативных (творческих)";</w:t>
      </w:r>
    </w:p>
    <w:p>
      <w:pPr>
        <w:pStyle w:val="ConsPlusNormal"/>
        <w:bidi w:val="0"/>
        <w:spacing w:before="240" w:after="0"/>
        <w:ind w:firstLine="540" w:start="0"/>
        <w:jc w:val="both"/>
        <w:rPr/>
      </w:pPr>
      <w:r>
        <w:rPr/>
        <w:t xml:space="preserve">в) в </w:t>
      </w:r>
      <w:hyperlink r:id="rId122">
        <w:r>
          <w:rPr>
            <w:color w:val="0000FF"/>
          </w:rPr>
          <w:t>пункте 9</w:t>
        </w:r>
      </w:hyperlink>
      <w:r>
        <w:rPr/>
        <w:t xml:space="preserve"> слова "является создание школ креативных индустрий" заменить словами "является "Созданы школы креативных индустрий";</w:t>
      </w:r>
    </w:p>
    <w:p>
      <w:pPr>
        <w:pStyle w:val="ConsPlusNormal"/>
        <w:bidi w:val="0"/>
        <w:spacing w:before="240" w:after="0"/>
        <w:ind w:firstLine="540" w:start="0"/>
        <w:jc w:val="both"/>
        <w:rPr/>
      </w:pPr>
      <w:r>
        <w:rPr/>
        <w:t xml:space="preserve">г) </w:t>
      </w:r>
      <w:hyperlink r:id="rId123">
        <w:r>
          <w:rPr>
            <w:color w:val="0000FF"/>
          </w:rPr>
          <w:t>абзац второй подпункта "а" пункта 10</w:t>
        </w:r>
      </w:hyperlink>
      <w:r>
        <w:rPr/>
        <w:t xml:space="preserve"> изложить в следующей редакции:</w:t>
      </w:r>
    </w:p>
    <w:p>
      <w:pPr>
        <w:pStyle w:val="ConsPlusNormal"/>
        <w:bidi w:val="0"/>
        <w:spacing w:before="240" w:after="0"/>
        <w:ind w:firstLine="540" w:start="0"/>
        <w:jc w:val="both"/>
        <w:rPr/>
      </w:pPr>
      <w:r>
        <w:rPr/>
        <w:t>"приобретение технического, технологического оборудования и программного обеспечения, необходимого для оснащения школ креативных индустрий, включая его доставку, монтаж (демонтаж), погрузочно-разгрузочные работы;";</w:t>
      </w:r>
    </w:p>
    <w:p>
      <w:pPr>
        <w:pStyle w:val="ConsPlusNormal"/>
        <w:bidi w:val="0"/>
        <w:spacing w:before="240" w:after="0"/>
        <w:ind w:firstLine="540" w:start="0"/>
        <w:jc w:val="both"/>
        <w:rPr/>
      </w:pPr>
      <w:r>
        <w:rPr/>
        <w:t xml:space="preserve">д) </w:t>
      </w:r>
      <w:hyperlink r:id="rId124">
        <w:r>
          <w:rPr>
            <w:color w:val="0000FF"/>
          </w:rPr>
          <w:t>пункт 14</w:t>
        </w:r>
      </w:hyperlink>
      <w:r>
        <w:rPr/>
        <w:t xml:space="preserve"> изложить в следующей редакции:</w:t>
      </w:r>
    </w:p>
    <w:p>
      <w:pPr>
        <w:pStyle w:val="ConsPlusNormal"/>
        <w:bidi w:val="0"/>
        <w:spacing w:before="240" w:after="0"/>
        <w:ind w:firstLine="540" w:start="0"/>
        <w:jc w:val="both"/>
        <w:rPr/>
      </w:pPr>
      <w:r>
        <w:rPr/>
        <w:t>"14. Исполнительный орган субъекта Российской Федерации, уполномоченный высшим исполнительным органом субъекта Российской Федерации,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результата использования субсидии.";</w:t>
      </w:r>
    </w:p>
    <w:p>
      <w:pPr>
        <w:pStyle w:val="ConsPlusNormal"/>
        <w:bidi w:val="0"/>
        <w:spacing w:before="240" w:after="0"/>
        <w:ind w:firstLine="540" w:start="0"/>
        <w:jc w:val="both"/>
        <w:rPr/>
      </w:pPr>
      <w:r>
        <w:rPr/>
        <w:t xml:space="preserve">е) в </w:t>
      </w:r>
      <w:hyperlink r:id="rId125">
        <w:r>
          <w:rPr>
            <w:color w:val="0000FF"/>
          </w:rPr>
          <w:t>приложении N 1</w:t>
        </w:r>
      </w:hyperlink>
      <w:r>
        <w:rPr/>
        <w:t xml:space="preserve"> к указанным Правилам:</w:t>
      </w:r>
    </w:p>
    <w:p>
      <w:pPr>
        <w:pStyle w:val="ConsPlusNormal"/>
        <w:bidi w:val="0"/>
        <w:spacing w:before="240" w:after="0"/>
        <w:ind w:firstLine="540" w:start="0"/>
        <w:jc w:val="both"/>
        <w:rPr/>
      </w:pPr>
      <w:r>
        <w:rPr/>
        <w:t xml:space="preserve">в </w:t>
      </w:r>
      <w:hyperlink r:id="rId126">
        <w:r>
          <w:rPr>
            <w:color w:val="0000FF"/>
          </w:rPr>
          <w:t>пункте 4</w:t>
        </w:r>
      </w:hyperlink>
      <w:r>
        <w:rPr/>
        <w:t>:</w:t>
      </w:r>
    </w:p>
    <w:p>
      <w:pPr>
        <w:pStyle w:val="ConsPlusNormal"/>
        <w:bidi w:val="0"/>
        <w:spacing w:before="240" w:after="0"/>
        <w:ind w:firstLine="540" w:start="0"/>
        <w:jc w:val="both"/>
        <w:rPr/>
      </w:pPr>
      <w:hyperlink r:id="rId127">
        <w:r>
          <w:rPr>
            <w:color w:val="0000FF"/>
          </w:rPr>
          <w:t>подпункты "а"</w:t>
        </w:r>
      </w:hyperlink>
      <w:r>
        <w:rPr/>
        <w:t xml:space="preserve"> - </w:t>
      </w:r>
      <w:hyperlink r:id="rId128">
        <w:r>
          <w:rPr>
            <w:color w:val="0000FF"/>
          </w:rPr>
          <w:t>"в"</w:t>
        </w:r>
      </w:hyperlink>
      <w:r>
        <w:rPr/>
        <w:t xml:space="preserve"> изложить в следующей редакции:</w:t>
      </w:r>
    </w:p>
    <w:p>
      <w:pPr>
        <w:pStyle w:val="ConsPlusNormal"/>
        <w:bidi w:val="0"/>
        <w:spacing w:before="240" w:after="0"/>
        <w:ind w:firstLine="540" w:start="0"/>
        <w:jc w:val="both"/>
        <w:rPr/>
      </w:pPr>
      <w:r>
        <w:rPr/>
        <w:t>"а) план мероприятий ("дорожная карта"), необходимых для создания школы креативных индустрий, в том числе в соответствии с требованиями, установленными пунктом 5 Правил предоставления субсидий из федерального бюджета бюджетам субъектов Российской Федерации на создание школ креативных индустрий, предусмотренных приложением N 28 к государственной программе Российской Федерации "Развитие культуры";</w:t>
      </w:r>
    </w:p>
    <w:p>
      <w:pPr>
        <w:pStyle w:val="ConsPlusNormal"/>
        <w:bidi w:val="0"/>
        <w:spacing w:before="240" w:after="0"/>
        <w:ind w:firstLine="540" w:start="0"/>
        <w:jc w:val="both"/>
        <w:rPr/>
      </w:pPr>
      <w:r>
        <w:rPr/>
        <w:t>б) сведения о наличии в штатном расписании организации не менее 3 полных ставок работников для ведения культурно-просветительской деятельности;</w:t>
      </w:r>
    </w:p>
    <w:p>
      <w:pPr>
        <w:pStyle w:val="ConsPlusNormal"/>
        <w:bidi w:val="0"/>
        <w:spacing w:before="240" w:after="0"/>
        <w:ind w:firstLine="540" w:start="0"/>
        <w:jc w:val="both"/>
        <w:rPr/>
      </w:pPr>
      <w:r>
        <w:rPr/>
        <w:t>в) обоснование статей сметы расходов на проведение мероприятий по созданию школы креативных индустрий, включая расчет или смету на приобретение необходимого для оснащения школы креативных индустрий технического, технологического оборудования и программного обеспечения, в том числе расходов на его доставку, погрузочно-разгрузочные работы, монтаж (демонтаж), ремонт и обслуживание;";</w:t>
      </w:r>
    </w:p>
    <w:p>
      <w:pPr>
        <w:pStyle w:val="ConsPlusNormal"/>
        <w:bidi w:val="0"/>
        <w:spacing w:before="240" w:after="0"/>
        <w:ind w:firstLine="540" w:start="0"/>
        <w:jc w:val="both"/>
        <w:rPr/>
      </w:pPr>
      <w:hyperlink r:id="rId129">
        <w:r>
          <w:rPr>
            <w:color w:val="0000FF"/>
          </w:rPr>
          <w:t>подпункт "е"</w:t>
        </w:r>
      </w:hyperlink>
      <w:r>
        <w:rPr/>
        <w:t xml:space="preserve"> изложить в следующей редакции:</w:t>
      </w:r>
    </w:p>
    <w:p>
      <w:pPr>
        <w:pStyle w:val="ConsPlusNormal"/>
        <w:bidi w:val="0"/>
        <w:spacing w:before="240" w:after="0"/>
        <w:ind w:firstLine="540" w:start="0"/>
        <w:jc w:val="both"/>
        <w:rPr/>
      </w:pPr>
      <w:r>
        <w:rPr/>
        <w:t>"е) сведения о капитальном ремонте или реконструкции, об отсутствии аварийного и (или) ветхого состояния зданий и (или) помещений организации, заверенная копия акта (заключения или отчета) о техническом состоянии зданий и (или) помещений организации;";</w:t>
      </w:r>
    </w:p>
    <w:p>
      <w:pPr>
        <w:pStyle w:val="ConsPlusNormal"/>
        <w:bidi w:val="0"/>
        <w:spacing w:before="240" w:after="0"/>
        <w:ind w:firstLine="540" w:start="0"/>
        <w:jc w:val="both"/>
        <w:rPr/>
      </w:pPr>
      <w:r>
        <w:rPr/>
        <w:t xml:space="preserve">ж) в </w:t>
      </w:r>
      <w:hyperlink r:id="rId130">
        <w:r>
          <w:rPr>
            <w:color w:val="0000FF"/>
          </w:rPr>
          <w:t>приложении N 2</w:t>
        </w:r>
      </w:hyperlink>
      <w:r>
        <w:rPr/>
        <w:t xml:space="preserve"> к указанным Правилам:</w:t>
      </w:r>
    </w:p>
    <w:p>
      <w:pPr>
        <w:pStyle w:val="ConsPlusNormal"/>
        <w:bidi w:val="0"/>
        <w:spacing w:before="240" w:after="0"/>
        <w:ind w:firstLine="540" w:start="0"/>
        <w:jc w:val="both"/>
        <w:rPr/>
      </w:pPr>
      <w:r>
        <w:rPr/>
        <w:t xml:space="preserve">в </w:t>
      </w:r>
      <w:hyperlink r:id="rId131">
        <w:r>
          <w:rPr>
            <w:color w:val="0000FF"/>
          </w:rPr>
          <w:t>пункте 1</w:t>
        </w:r>
      </w:hyperlink>
      <w:r>
        <w:rPr/>
        <w:t xml:space="preserve"> слова "принятого в установленном порядке закона субъекта Российской Федерации или иных нормативных правовых актов, определяющих расходные обязательства субъекта Российской Федерации по предоставлению субсидий из федерального бюджета, в том числе местным бюджетам, на создание школ креативных индустрий" заменить словами "плана мероприятий ("дорожной карты"), предусмотренного подпунктом "а" пункта 4 приложения N 1 к Правилам предоставления субсидий из федерального бюджета бюджетам субъектов Российской Федерации на создание школ креативных индустрий, предусмотренным приложением N 28 к государственной программе Российской Федерации "Развитие культуры", утвержденной постановлением Правительства Российской Федерации от 15 апреля 2014 г. N 317 "Об утверждении государственной программы Российской Федерации "Развитие культуры";</w:t>
      </w:r>
    </w:p>
    <w:p>
      <w:pPr>
        <w:pStyle w:val="ConsPlusNormal"/>
        <w:bidi w:val="0"/>
        <w:spacing w:before="240" w:after="0"/>
        <w:ind w:firstLine="540" w:start="0"/>
        <w:jc w:val="both"/>
        <w:rPr/>
      </w:pPr>
      <w:r>
        <w:rPr/>
        <w:t xml:space="preserve">в </w:t>
      </w:r>
      <w:hyperlink r:id="rId132">
        <w:r>
          <w:rPr>
            <w:color w:val="0000FF"/>
          </w:rPr>
          <w:t>пункте 2</w:t>
        </w:r>
      </w:hyperlink>
      <w:r>
        <w:rPr/>
        <w:t xml:space="preserve"> слова "творческих (креативных) индустрий и механизмов осуществления их государственной поддержки в крупных и крупнейших городских агломерациях до 2030 года" заменить словами "креативных (творческих) индустрий и механизмов осуществления их государственной поддержки до 2030 года".</w:t>
      </w:r>
    </w:p>
    <w:p>
      <w:pPr>
        <w:pStyle w:val="ConsPlusNormal"/>
        <w:bidi w:val="0"/>
        <w:spacing w:before="240" w:after="0"/>
        <w:ind w:firstLine="540" w:start="0"/>
        <w:jc w:val="both"/>
        <w:rPr/>
      </w:pPr>
      <w:r>
        <w:rPr/>
        <w:t xml:space="preserve">13. В </w:t>
      </w:r>
      <w:hyperlink r:id="rId133">
        <w:r>
          <w:rPr>
            <w:color w:val="0000FF"/>
          </w:rPr>
          <w:t>приложении N 29</w:t>
        </w:r>
      </w:hyperlink>
      <w:r>
        <w:rPr/>
        <w:t xml:space="preserve"> к указанной Программе:</w:t>
      </w:r>
    </w:p>
    <w:p>
      <w:pPr>
        <w:pStyle w:val="ConsPlusNormal"/>
        <w:bidi w:val="0"/>
        <w:spacing w:before="240" w:after="0"/>
        <w:ind w:firstLine="540" w:start="0"/>
        <w:jc w:val="both"/>
        <w:rPr/>
      </w:pPr>
      <w:r>
        <w:rPr/>
        <w:t xml:space="preserve">а) </w:t>
      </w:r>
      <w:hyperlink r:id="rId134">
        <w:r>
          <w:rPr>
            <w:color w:val="0000FF"/>
          </w:rPr>
          <w:t>пункт 7</w:t>
        </w:r>
      </w:hyperlink>
      <w:r>
        <w:rPr/>
        <w:t xml:space="preserve"> признать утратившим силу;</w:t>
      </w:r>
    </w:p>
    <w:p>
      <w:pPr>
        <w:pStyle w:val="ConsPlusNormal"/>
        <w:bidi w:val="0"/>
        <w:spacing w:before="240" w:after="0"/>
        <w:ind w:firstLine="540" w:start="0"/>
        <w:jc w:val="both"/>
        <w:rPr/>
      </w:pPr>
      <w:r>
        <w:rPr/>
        <w:t xml:space="preserve">б) </w:t>
      </w:r>
      <w:hyperlink r:id="rId135">
        <w:r>
          <w:rPr>
            <w:color w:val="0000FF"/>
          </w:rPr>
          <w:t>пункт 10</w:t>
        </w:r>
      </w:hyperlink>
      <w:r>
        <w:rPr/>
        <w:t xml:space="preserve"> изложить в следующей редакции:</w:t>
      </w:r>
    </w:p>
    <w:p>
      <w:pPr>
        <w:pStyle w:val="ConsPlusNormal"/>
        <w:bidi w:val="0"/>
        <w:spacing w:before="240" w:after="0"/>
        <w:ind w:firstLine="540" w:start="0"/>
        <w:jc w:val="both"/>
        <w:rPr/>
      </w:pPr>
      <w:r>
        <w:rPr/>
        <w:t>"10. Оценка эффективности использования субсидий осуществляется Министерством культуры Российской Федерации на основе результата использования субсидии "Проведены мероприятия по реставрации и реэкспозиции мемориальных пушкинских музеев и музеев-заповедников", предусмотренного паспортом федерального проекта "Развитие инфраструктуры в сфере культуры", не входящего в состав национальных проектов.</w:t>
      </w:r>
    </w:p>
    <w:p>
      <w:pPr>
        <w:pStyle w:val="ConsPlusNormal"/>
        <w:bidi w:val="0"/>
        <w:spacing w:before="240" w:after="0"/>
        <w:ind w:firstLine="540" w:start="0"/>
        <w:jc w:val="both"/>
        <w:rPr/>
      </w:pPr>
      <w:r>
        <w:rPr/>
        <w:t>Оценка эффективности использования субсидий осуществляется путем сравнения фактически достигнутых значений результата использования субсидии со значениями результата использования субсидии, указанными в соглашении.";</w:t>
      </w:r>
    </w:p>
    <w:p>
      <w:pPr>
        <w:pStyle w:val="ConsPlusNormal"/>
        <w:bidi w:val="0"/>
        <w:spacing w:before="240" w:after="0"/>
        <w:ind w:firstLine="540" w:start="0"/>
        <w:jc w:val="both"/>
        <w:rPr/>
      </w:pPr>
      <w:r>
        <w:rPr/>
        <w:t xml:space="preserve">в) </w:t>
      </w:r>
      <w:hyperlink r:id="rId136">
        <w:r>
          <w:rPr>
            <w:color w:val="0000FF"/>
          </w:rPr>
          <w:t>пункте 12</w:t>
        </w:r>
      </w:hyperlink>
      <w:r>
        <w:rPr/>
        <w:t>:</w:t>
      </w:r>
    </w:p>
    <w:p>
      <w:pPr>
        <w:pStyle w:val="ConsPlusNormal"/>
        <w:bidi w:val="0"/>
        <w:spacing w:before="240" w:after="0"/>
        <w:ind w:firstLine="540" w:start="0"/>
        <w:jc w:val="both"/>
        <w:rPr/>
      </w:pPr>
      <w:hyperlink r:id="rId137">
        <w:r>
          <w:rPr>
            <w:color w:val="0000FF"/>
          </w:rPr>
          <w:t>абзац второй</w:t>
        </w:r>
      </w:hyperlink>
      <w:r>
        <w:rPr/>
        <w:t xml:space="preserve"> изложить в следующей редакции:</w:t>
      </w:r>
    </w:p>
    <w:p>
      <w:pPr>
        <w:pStyle w:val="ConsPlusNormal"/>
        <w:bidi w:val="0"/>
        <w:spacing w:before="240" w:after="0"/>
        <w:ind w:firstLine="540" w:start="0"/>
        <w:jc w:val="both"/>
        <w:rPr/>
      </w:pPr>
      <w:r>
        <w:rP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138">
        <w:r>
          <w:rPr>
            <w:color w:val="0000FF"/>
          </w:rPr>
          <w:t>подпунктами "б(1)"</w:t>
        </w:r>
      </w:hyperlink>
      <w:r>
        <w:rPr/>
        <w:t xml:space="preserve"> и </w:t>
      </w:r>
      <w:hyperlink r:id="rId139">
        <w:r>
          <w:rPr>
            <w:color w:val="0000FF"/>
          </w:rPr>
          <w:t>"в" пункта 10</w:t>
        </w:r>
      </w:hyperlink>
      <w:r>
        <w:rPr/>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140">
        <w:r>
          <w:rPr>
            <w:color w:val="0000FF"/>
          </w:rPr>
          <w:t>пунктами 16</w:t>
        </w:r>
      </w:hyperlink>
      <w:r>
        <w:rPr/>
        <w:t xml:space="preserve"> - </w:t>
      </w:r>
      <w:hyperlink r:id="rId141">
        <w:r>
          <w:rPr>
            <w:color w:val="0000FF"/>
          </w:rPr>
          <w:t>20</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hyperlink r:id="rId142">
        <w:r>
          <w:rPr>
            <w:color w:val="0000FF"/>
          </w:rPr>
          <w:t>абзац третий</w:t>
        </w:r>
      </w:hyperlink>
      <w:r>
        <w:rPr/>
        <w:t xml:space="preserve"> признать утратившим силу;</w:t>
      </w:r>
    </w:p>
    <w:p>
      <w:pPr>
        <w:pStyle w:val="ConsPlusNormal"/>
        <w:bidi w:val="0"/>
        <w:spacing w:before="240" w:after="0"/>
        <w:ind w:firstLine="540" w:start="0"/>
        <w:jc w:val="both"/>
        <w:rPr/>
      </w:pPr>
      <w:r>
        <w:rPr/>
        <w:t xml:space="preserve">г) </w:t>
      </w:r>
      <w:hyperlink r:id="rId143">
        <w:r>
          <w:rPr>
            <w:color w:val="0000FF"/>
          </w:rPr>
          <w:t>дополнить</w:t>
        </w:r>
      </w:hyperlink>
      <w:r>
        <w:rPr/>
        <w:t xml:space="preserve"> пунктами 15 и 16 следующего содержания:</w:t>
      </w:r>
    </w:p>
    <w:p>
      <w:pPr>
        <w:pStyle w:val="ConsPlusNormal"/>
        <w:bidi w:val="0"/>
        <w:spacing w:before="240" w:after="0"/>
        <w:ind w:firstLine="540" w:start="0"/>
        <w:jc w:val="both"/>
        <w:rPr/>
      </w:pPr>
      <w:r>
        <w:rPr/>
        <w:t>"15.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ConsPlusNormal"/>
        <w:bidi w:val="0"/>
        <w:spacing w:before="240" w:after="0"/>
        <w:ind w:firstLine="540" w:start="0"/>
        <w:jc w:val="both"/>
        <w:rPr/>
      </w:pPr>
      <w:r>
        <w:rPr/>
        <w:t>16. Исполнительный орган субъекта Российской Федерации, уполномоченный высшим исполнительным органом субъекта Российской Федерации,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результата использования субсидии.".</w:t>
      </w:r>
    </w:p>
    <w:p>
      <w:pPr>
        <w:pStyle w:val="ConsPlusNormal"/>
        <w:bidi w:val="0"/>
        <w:spacing w:before="240" w:after="0"/>
        <w:ind w:firstLine="540" w:start="0"/>
        <w:jc w:val="both"/>
        <w:rPr/>
      </w:pPr>
      <w:r>
        <w:rPr/>
        <w:t xml:space="preserve">14. В </w:t>
      </w:r>
      <w:hyperlink r:id="rId144">
        <w:r>
          <w:rPr>
            <w:color w:val="0000FF"/>
          </w:rPr>
          <w:t>приложении N 30</w:t>
        </w:r>
      </w:hyperlink>
      <w:r>
        <w:rPr/>
        <w:t xml:space="preserve"> к указанной Программе:</w:t>
      </w:r>
    </w:p>
    <w:p>
      <w:pPr>
        <w:pStyle w:val="ConsPlusNormal"/>
        <w:bidi w:val="0"/>
        <w:spacing w:before="240" w:after="0"/>
        <w:ind w:firstLine="540" w:start="0"/>
        <w:jc w:val="both"/>
        <w:rPr/>
      </w:pPr>
      <w:r>
        <w:rPr/>
        <w:t xml:space="preserve">а) </w:t>
      </w:r>
      <w:hyperlink r:id="rId145">
        <w:r>
          <w:rPr>
            <w:color w:val="0000FF"/>
          </w:rPr>
          <w:t>пункт 6</w:t>
        </w:r>
      </w:hyperlink>
      <w:r>
        <w:rPr/>
        <w:t xml:space="preserve"> изложить в следующей редакции:</w:t>
      </w:r>
    </w:p>
    <w:p>
      <w:pPr>
        <w:pStyle w:val="ConsPlusNormal"/>
        <w:bidi w:val="0"/>
        <w:spacing w:before="240" w:after="0"/>
        <w:ind w:firstLine="540" w:start="0"/>
        <w:jc w:val="both"/>
        <w:rPr/>
      </w:pPr>
      <w:r>
        <w:rPr/>
        <w:t>"6. Оценка эффективности использования субсидии осуществляется Министерством культуры Российской Федерации на основе результатов использования субсидии "Проведены мероприятия в Орловской области, способствующие созданию мемориального комплекса "Судбищенская битва" и "Завершено строительство мемориального комплекса "Судбищенская битва", предусмотренных паспортом федерального проекта "Сохранение культурного и исторического наследия", не входящего в состав национальных проектов.</w:t>
      </w:r>
    </w:p>
    <w:p>
      <w:pPr>
        <w:pStyle w:val="ConsPlusNormal"/>
        <w:bidi w:val="0"/>
        <w:spacing w:before="240" w:after="0"/>
        <w:ind w:firstLine="540" w:start="0"/>
        <w:jc w:val="both"/>
        <w:rPr/>
      </w:pPr>
      <w:r>
        <w:rPr/>
        <w:t>Оценка эффективности использования субсидии осуществляется путем сравнения фактически достигнутых значений результатов использования субсидии со значениями результатов использования субсидии, указанными в соглашении.";</w:t>
      </w:r>
    </w:p>
    <w:p>
      <w:pPr>
        <w:pStyle w:val="ConsPlusNormal"/>
        <w:bidi w:val="0"/>
        <w:spacing w:before="240" w:after="0"/>
        <w:ind w:firstLine="540" w:start="0"/>
        <w:jc w:val="both"/>
        <w:rPr/>
      </w:pPr>
      <w:r>
        <w:rPr/>
        <w:t xml:space="preserve">б) в </w:t>
      </w:r>
      <w:hyperlink r:id="rId146">
        <w:r>
          <w:rPr>
            <w:color w:val="0000FF"/>
          </w:rPr>
          <w:t>пункте 8</w:t>
        </w:r>
      </w:hyperlink>
      <w:r>
        <w:rPr/>
        <w:t>:</w:t>
      </w:r>
    </w:p>
    <w:p>
      <w:pPr>
        <w:pStyle w:val="ConsPlusNormal"/>
        <w:bidi w:val="0"/>
        <w:spacing w:before="240" w:after="0"/>
        <w:ind w:firstLine="540" w:start="0"/>
        <w:jc w:val="both"/>
        <w:rPr/>
      </w:pPr>
      <w:hyperlink r:id="rId147">
        <w:r>
          <w:rPr>
            <w:color w:val="0000FF"/>
          </w:rPr>
          <w:t>абзац второй</w:t>
        </w:r>
      </w:hyperlink>
      <w:r>
        <w:rPr/>
        <w:t xml:space="preserve"> изложить в следующей редакции:</w:t>
      </w:r>
    </w:p>
    <w:p>
      <w:pPr>
        <w:pStyle w:val="ConsPlusNormal"/>
        <w:bidi w:val="0"/>
        <w:spacing w:before="240" w:after="0"/>
        <w:ind w:firstLine="540" w:start="0"/>
        <w:jc w:val="both"/>
        <w:rPr/>
      </w:pPr>
      <w:r>
        <w:rPr/>
        <w:t xml:space="preserve">"Порядок и условия возврата средств из бюджета Орловской области в федеральный бюджет в случае нарушения субъектом Российской Федерации обязательств, предусмотренных соглашением в соответствии с </w:t>
      </w:r>
      <w:hyperlink r:id="rId148">
        <w:r>
          <w:rPr>
            <w:color w:val="0000FF"/>
          </w:rPr>
          <w:t>подпунктами "б(1)"</w:t>
        </w:r>
      </w:hyperlink>
      <w:r>
        <w:rPr/>
        <w:t xml:space="preserve"> и </w:t>
      </w:r>
      <w:hyperlink r:id="rId149">
        <w:r>
          <w:rPr>
            <w:color w:val="0000FF"/>
          </w:rPr>
          <w:t>"в" пункта 10</w:t>
        </w:r>
      </w:hyperlink>
      <w:r>
        <w:rPr/>
        <w:t xml:space="preserve"> Правил формирования, предоставления и распределения субсидий, а также основания для освобождения Орловской области от применения мер финансовой ответственности установлены </w:t>
      </w:r>
      <w:hyperlink r:id="rId150">
        <w:r>
          <w:rPr>
            <w:color w:val="0000FF"/>
          </w:rPr>
          <w:t>пунктами 16</w:t>
        </w:r>
      </w:hyperlink>
      <w:r>
        <w:rPr/>
        <w:t xml:space="preserve"> - </w:t>
      </w:r>
      <w:hyperlink r:id="rId151">
        <w:r>
          <w:rPr>
            <w:color w:val="0000FF"/>
          </w:rPr>
          <w:t>20</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hyperlink r:id="rId152">
        <w:r>
          <w:rPr>
            <w:color w:val="0000FF"/>
          </w:rPr>
          <w:t>абзац третий</w:t>
        </w:r>
      </w:hyperlink>
      <w:r>
        <w:rPr/>
        <w:t xml:space="preserve"> признать утратившим силу;</w:t>
      </w:r>
    </w:p>
    <w:p>
      <w:pPr>
        <w:pStyle w:val="ConsPlusNormal"/>
        <w:bidi w:val="0"/>
        <w:spacing w:before="240" w:after="0"/>
        <w:ind w:firstLine="540" w:start="0"/>
        <w:jc w:val="both"/>
        <w:rPr/>
      </w:pPr>
      <w:r>
        <w:rPr/>
        <w:t xml:space="preserve">в) </w:t>
      </w:r>
      <w:hyperlink r:id="rId153">
        <w:r>
          <w:rPr>
            <w:color w:val="0000FF"/>
          </w:rPr>
          <w:t>дополнить</w:t>
        </w:r>
      </w:hyperlink>
      <w:r>
        <w:rPr/>
        <w:t xml:space="preserve"> пунктом 11 следующего содержания:</w:t>
      </w:r>
    </w:p>
    <w:p>
      <w:pPr>
        <w:pStyle w:val="ConsPlusNormal"/>
        <w:bidi w:val="0"/>
        <w:spacing w:before="240" w:after="0"/>
        <w:ind w:firstLine="540" w:start="0"/>
        <w:jc w:val="both"/>
        <w:rPr/>
      </w:pPr>
      <w:r>
        <w:rPr/>
        <w:t>"11. Исполнительный орган Орловской области, уполномоченный высшим исполнительным органом Орловской области,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результатов использования субсидии.".</w:t>
      </w:r>
    </w:p>
    <w:p>
      <w:pPr>
        <w:pStyle w:val="ConsPlusNormal"/>
        <w:bidi w:val="0"/>
        <w:spacing w:before="240" w:after="0"/>
        <w:ind w:firstLine="540" w:start="0"/>
        <w:jc w:val="both"/>
        <w:rPr/>
      </w:pPr>
      <w:r>
        <w:rPr/>
        <w:t xml:space="preserve">15. В </w:t>
      </w:r>
      <w:hyperlink r:id="rId154">
        <w:r>
          <w:rPr>
            <w:color w:val="0000FF"/>
          </w:rPr>
          <w:t>приложении N 31</w:t>
        </w:r>
      </w:hyperlink>
      <w:r>
        <w:rPr/>
        <w:t xml:space="preserve"> к указанной Программе:</w:t>
      </w:r>
    </w:p>
    <w:p>
      <w:pPr>
        <w:pStyle w:val="ConsPlusNormal"/>
        <w:bidi w:val="0"/>
        <w:spacing w:before="240" w:after="0"/>
        <w:ind w:firstLine="540" w:start="0"/>
        <w:jc w:val="both"/>
        <w:rPr/>
      </w:pPr>
      <w:r>
        <w:rPr/>
        <w:t xml:space="preserve">а) в </w:t>
      </w:r>
      <w:hyperlink r:id="rId155">
        <w:r>
          <w:rPr>
            <w:color w:val="0000FF"/>
          </w:rPr>
          <w:t>пункте 1</w:t>
        </w:r>
      </w:hyperlink>
      <w:r>
        <w:rPr/>
        <w:t xml:space="preserve"> слова "федерального проекта "Обеспечение качественно нового уровня развития инфраструктуры культуры ("Культурная среда")", входящего в состав национального проекта "Культура"," заменить словами "федерального проекта "Семейные ценности и инфраструктура культуры", входящего в состав национального проекта "Семья",";</w:t>
      </w:r>
    </w:p>
    <w:p>
      <w:pPr>
        <w:pStyle w:val="ConsPlusNormal"/>
        <w:bidi w:val="0"/>
        <w:spacing w:before="240" w:after="0"/>
        <w:ind w:firstLine="540" w:start="0"/>
        <w:jc w:val="both"/>
        <w:rPr/>
      </w:pPr>
      <w:r>
        <w:rPr/>
        <w:t xml:space="preserve">б) </w:t>
      </w:r>
      <w:hyperlink r:id="rId156">
        <w:r>
          <w:rPr>
            <w:color w:val="0000FF"/>
          </w:rPr>
          <w:t>пункт 7</w:t>
        </w:r>
      </w:hyperlink>
      <w:r>
        <w:rPr/>
        <w:t xml:space="preserve"> признать утратившим силу;</w:t>
      </w:r>
    </w:p>
    <w:p>
      <w:pPr>
        <w:pStyle w:val="ConsPlusNormal"/>
        <w:bidi w:val="0"/>
        <w:spacing w:before="240" w:after="0"/>
        <w:ind w:firstLine="540" w:start="0"/>
        <w:jc w:val="both"/>
        <w:rPr/>
      </w:pPr>
      <w:r>
        <w:rPr/>
        <w:t xml:space="preserve">в) </w:t>
      </w:r>
      <w:hyperlink r:id="rId157">
        <w:r>
          <w:rPr>
            <w:color w:val="0000FF"/>
          </w:rPr>
          <w:t>подпункт "в" пункта 8</w:t>
        </w:r>
      </w:hyperlink>
      <w:r>
        <w:rPr/>
        <w:t xml:space="preserve"> дополнить словами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bidi w:val="0"/>
        <w:spacing w:before="240" w:after="0"/>
        <w:ind w:firstLine="540" w:start="0"/>
        <w:jc w:val="both"/>
        <w:rPr/>
      </w:pPr>
      <w:r>
        <w:rPr/>
        <w:t xml:space="preserve">г) в </w:t>
      </w:r>
      <w:hyperlink r:id="rId158">
        <w:r>
          <w:rPr>
            <w:color w:val="0000FF"/>
          </w:rPr>
          <w:t>абзаце первом пункта 15</w:t>
        </w:r>
      </w:hyperlink>
      <w:r>
        <w:rPr/>
        <w:t xml:space="preserve"> слова "федерального проекта "Обеспечение качественно нового уровня развития инфраструктуры культуры ("Культурная среда")" -" заменить словами "федерального проекта "Семейные ценности и инфраструктура культуры" -";</w:t>
      </w:r>
    </w:p>
    <w:p>
      <w:pPr>
        <w:pStyle w:val="ConsPlusNormal"/>
        <w:bidi w:val="0"/>
        <w:spacing w:before="240" w:after="0"/>
        <w:ind w:firstLine="540" w:start="0"/>
        <w:jc w:val="both"/>
        <w:rPr/>
      </w:pPr>
      <w:r>
        <w:rPr/>
        <w:t xml:space="preserve">д) </w:t>
      </w:r>
      <w:hyperlink r:id="rId159">
        <w:r>
          <w:rPr>
            <w:color w:val="0000FF"/>
          </w:rPr>
          <w:t>дополнить</w:t>
        </w:r>
      </w:hyperlink>
      <w:r>
        <w:rPr/>
        <w:t xml:space="preserve"> пунктом 20 следующего содержания:</w:t>
      </w:r>
    </w:p>
    <w:p>
      <w:pPr>
        <w:pStyle w:val="ConsPlusNormal"/>
        <w:bidi w:val="0"/>
        <w:spacing w:before="240" w:after="0"/>
        <w:ind w:firstLine="540" w:start="0"/>
        <w:jc w:val="both"/>
        <w:rPr/>
      </w:pPr>
      <w:r>
        <w:rPr/>
        <w:t>"20. Исполнительный орган субъекта Российской Федерации, уполномоченный высшим исполнительным органом субъекта Российской Федерации, размещает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результата использования субсидии.".</w:t>
      </w:r>
    </w:p>
    <w:p>
      <w:pPr>
        <w:pStyle w:val="ConsPlusNormal"/>
        <w:bidi w:val="0"/>
        <w:spacing w:before="240" w:after="0"/>
        <w:ind w:firstLine="540" w:start="0"/>
        <w:jc w:val="both"/>
        <w:rPr/>
      </w:pPr>
      <w:r>
        <w:rPr/>
        <w:t xml:space="preserve">16. </w:t>
      </w:r>
      <w:hyperlink r:id="rId160">
        <w:r>
          <w:rPr>
            <w:color w:val="0000FF"/>
          </w:rPr>
          <w:t>Приложение N 32</w:t>
        </w:r>
      </w:hyperlink>
      <w:r>
        <w:rPr/>
        <w:t xml:space="preserve"> к указанной государственной программе изложить в следующей редакции:</w:t>
      </w:r>
    </w:p>
    <w:p>
      <w:pPr>
        <w:pStyle w:val="ConsPlusNormal"/>
        <w:bidi w:val="0"/>
        <w:ind w:firstLine="540" w:start="0"/>
        <w:jc w:val="both"/>
        <w:rPr/>
      </w:pPr>
      <w:r>
        <w:rPr/>
      </w:r>
    </w:p>
    <w:p>
      <w:pPr>
        <w:pStyle w:val="ConsPlusNormal"/>
        <w:bidi w:val="0"/>
        <w:ind w:hanging="0" w:start="0"/>
        <w:jc w:val="end"/>
        <w:rPr/>
      </w:pPr>
      <w:r>
        <w:rPr/>
        <w:t>"Приложение N 32</w:t>
      </w:r>
    </w:p>
    <w:p>
      <w:pPr>
        <w:pStyle w:val="ConsPlusNormal"/>
        <w:bidi w:val="0"/>
        <w:ind w:hanging="0" w:start="0"/>
        <w:jc w:val="end"/>
        <w:rPr/>
      </w:pPr>
      <w:r>
        <w:rPr/>
        <w:t>к государственной программе</w:t>
      </w:r>
    </w:p>
    <w:p>
      <w:pPr>
        <w:pStyle w:val="ConsPlusNormal"/>
        <w:bidi w:val="0"/>
        <w:ind w:hanging="0" w:start="0"/>
        <w:jc w:val="end"/>
        <w:rPr/>
      </w:pPr>
      <w:r>
        <w:rPr/>
        <w:t>Российской Федерации</w:t>
      </w:r>
    </w:p>
    <w:p>
      <w:pPr>
        <w:pStyle w:val="ConsPlusNormal"/>
        <w:bidi w:val="0"/>
        <w:ind w:hanging="0" w:start="0"/>
        <w:jc w:val="end"/>
        <w:rPr/>
      </w:pPr>
      <w:r>
        <w:rPr/>
        <w:t>"Развитие культуры"</w:t>
      </w:r>
    </w:p>
    <w:p>
      <w:pPr>
        <w:pStyle w:val="ConsPlusNormal"/>
        <w:bidi w:val="0"/>
        <w:ind w:hanging="0" w:start="0"/>
        <w:jc w:val="end"/>
        <w:rPr/>
      </w:pPr>
      <w:r>
        <w:rPr/>
        <w:t>(в редакции постановления</w:t>
      </w:r>
    </w:p>
    <w:p>
      <w:pPr>
        <w:pStyle w:val="ConsPlusNormal"/>
        <w:bidi w:val="0"/>
        <w:ind w:hanging="0" w:start="0"/>
        <w:jc w:val="end"/>
        <w:rPr/>
      </w:pPr>
      <w:r>
        <w:rPr/>
        <w:t>Правительства Российской Федерации</w:t>
      </w:r>
    </w:p>
    <w:p>
      <w:pPr>
        <w:pStyle w:val="ConsPlusNormal"/>
        <w:bidi w:val="0"/>
        <w:ind w:hanging="0" w:start="0"/>
        <w:jc w:val="end"/>
        <w:rPr/>
      </w:pPr>
      <w:r>
        <w:rPr/>
        <w:t>от 25 декабря 2024 г. N 1885)</w:t>
      </w:r>
    </w:p>
    <w:p>
      <w:pPr>
        <w:pStyle w:val="ConsPlusNormal"/>
        <w:bidi w:val="0"/>
        <w:ind w:hanging="0" w:start="0"/>
        <w:jc w:val="center"/>
        <w:rPr/>
      </w:pPr>
      <w:r>
        <w:rPr/>
      </w:r>
    </w:p>
    <w:p>
      <w:pPr>
        <w:pStyle w:val="ConsPlusNormal"/>
        <w:bidi w:val="0"/>
        <w:ind w:hanging="0" w:start="0"/>
        <w:jc w:val="center"/>
        <w:rPr/>
      </w:pPr>
      <w:r>
        <w:rPr/>
        <w:t>ПРАВИЛА</w:t>
      </w:r>
    </w:p>
    <w:p>
      <w:pPr>
        <w:pStyle w:val="ConsPlusNormal"/>
        <w:bidi w:val="0"/>
        <w:ind w:hanging="0" w:start="0"/>
        <w:jc w:val="center"/>
        <w:rPr/>
      </w:pPr>
      <w:r>
        <w:rPr/>
        <w:t>ПРЕДОСТАВЛЕНИЯ И РАСПРЕДЕЛЕНИЯ СУБСИДИЙ ИЗ ФЕДЕРАЛЬНОГО</w:t>
      </w:r>
    </w:p>
    <w:p>
      <w:pPr>
        <w:pStyle w:val="ConsPlusNormal"/>
        <w:bidi w:val="0"/>
        <w:ind w:hanging="0" w:start="0"/>
        <w:jc w:val="center"/>
        <w:rPr/>
      </w:pPr>
      <w:r>
        <w:rPr/>
        <w:t>БЮДЖЕТА БЮДЖЕТАМ СУБЪЕКТОВ РОССИЙСКОЙ ФЕДЕРАЦИИ</w:t>
      </w:r>
    </w:p>
    <w:p>
      <w:pPr>
        <w:pStyle w:val="ConsPlusNormal"/>
        <w:bidi w:val="0"/>
        <w:ind w:hanging="0" w:start="0"/>
        <w:jc w:val="center"/>
        <w:rPr/>
      </w:pPr>
      <w:r>
        <w:rPr/>
        <w:t>И Г. БАЙКОНУРА НА МОДЕРНИЗАЦИЮ РЕГИОНАЛЬНЫХ</w:t>
      </w:r>
    </w:p>
    <w:p>
      <w:pPr>
        <w:pStyle w:val="ConsPlusNormal"/>
        <w:bidi w:val="0"/>
        <w:ind w:hanging="0" w:start="0"/>
        <w:jc w:val="center"/>
        <w:rPr/>
      </w:pPr>
      <w:r>
        <w:rPr/>
        <w:t>И МУНИЦИПАЛЬНЫХ ТЕАТРОВ</w:t>
      </w:r>
    </w:p>
    <w:p>
      <w:pPr>
        <w:pStyle w:val="ConsPlusNormal"/>
        <w:bidi w:val="0"/>
        <w:ind w:firstLine="540" w:start="0"/>
        <w:jc w:val="both"/>
        <w:rPr/>
      </w:pPr>
      <w:r>
        <w:rPr/>
      </w:r>
    </w:p>
    <w:p>
      <w:pPr>
        <w:pStyle w:val="ConsPlusNormal"/>
        <w:bidi w:val="0"/>
        <w:ind w:firstLine="540" w:start="0"/>
        <w:jc w:val="both"/>
        <w:rPr/>
      </w:pPr>
      <w:r>
        <w:rPr/>
        <w:t>1. Настоящие Правила устанавливают порядок, цели и условия предоставления субсидий из федерального бюджета бюджетам субъектов Российской Федерации и г. Байконура в целях софинансирования расходных обязательств субъектов Российской Федерации и г. Байконура, возникающих при реализации региональных проектов, обеспечивающих достижение целей, показателей и результатов федерального проекта "Семейные ценности и инфраструктура культуры", входящего в состав национального проекта "Семья", и предусматривающих модернизацию региональных и муниципальных театров и иных учреждений, подлежащих модернизации в целях создания на их базе и размещения в них региональных и муниципальных театров, и (или) предоставления соответствующих субсидий из бюджетов субъектов Российской Федерации местным бюджетам в целях софинансирования расходных обязательств муниципальных образований, расположенных на территориях субъектов Российской Федерации и г. Байконура, на модернизацию муниципальных театров (далее соответственно - объекты капитального строительства, субсидии).</w:t>
      </w:r>
    </w:p>
    <w:p>
      <w:pPr>
        <w:pStyle w:val="ConsPlusNormal"/>
        <w:bidi w:val="0"/>
        <w:spacing w:before="240" w:after="0"/>
        <w:ind w:firstLine="540" w:start="0"/>
        <w:jc w:val="both"/>
        <w:rPr/>
      </w:pPr>
      <w:r>
        <w:rPr/>
        <w:t>Субсидии не могут предоставляться субъектам Российской Федерации и г. Байконуру в целях софинансирования расходных обязательств субъектов Российской Федерации и г. Байконура, возникающих при выполнении работ по проектированию (за исключением Донецкой Народной Республики, Луганской Народной Республики, Запорожской области и Херсонской области, которым субсидии могут быть предоставлены в целях софинансирования расходных обязательств по финансовому обеспечению выполнения работ по разработке проектной документации на проведение модернизации региональных и муниципальных театров).</w:t>
      </w:r>
    </w:p>
    <w:p>
      <w:pPr>
        <w:pStyle w:val="ConsPlusNormal"/>
        <w:bidi w:val="0"/>
        <w:spacing w:before="240" w:after="0"/>
        <w:ind w:firstLine="540" w:start="0"/>
        <w:jc w:val="both"/>
        <w:rPr/>
      </w:pPr>
      <w:r>
        <w:rPr/>
        <w:t>2. Понятия, используемые в настоящих Правилах, означают следующее:</w:t>
      </w:r>
    </w:p>
    <w:p>
      <w:pPr>
        <w:pStyle w:val="ConsPlusNormal"/>
        <w:bidi w:val="0"/>
        <w:spacing w:before="240" w:after="0"/>
        <w:ind w:firstLine="540" w:start="0"/>
        <w:jc w:val="both"/>
        <w:rPr/>
      </w:pPr>
      <w:r>
        <w:rPr/>
        <w:t>"модернизация" - капитальный ремонт и (или) проведение ремонтно-реставрационных работ объектов капитального строительства с их приспособлением для современного использования под театры;</w:t>
      </w:r>
    </w:p>
    <w:p>
      <w:pPr>
        <w:pStyle w:val="ConsPlusNormal"/>
        <w:bidi w:val="0"/>
        <w:spacing w:before="240" w:after="0"/>
        <w:ind w:firstLine="540" w:start="0"/>
        <w:jc w:val="both"/>
        <w:rPr/>
      </w:pPr>
      <w:r>
        <w:rPr/>
        <w:t>"региональные и муниципальные театры" - профессиональные репертуарные театры, учредителями которых являются субъекты Российской Федерации, г. Байконур или муниципальные образования, с постоянной труппой, имеющие в текущем репертуаре спектакли, являющиеся казенными, бюджетными или автономными учреждениями (либо структурными подразделениями иных учреждений, имеющих имущественный комплекс или его часть), с возможностью приспособления их под театр путем модернизации.</w:t>
      </w:r>
    </w:p>
    <w:p>
      <w:pPr>
        <w:pStyle w:val="ConsPlusNormal"/>
        <w:bidi w:val="0"/>
        <w:spacing w:before="240" w:after="0"/>
        <w:ind w:firstLine="540" w:start="0"/>
        <w:jc w:val="both"/>
        <w:rPr/>
      </w:pPr>
      <w:r>
        <w:rPr/>
        <w:t>3. Субсидии предоставляются бюджетам субъектов Российской Федерации и г. Байконура в пределах лимитов бюджетных обязательств, доведенных в установленном порядке до Министерства культуры Российской Федерации как получателя средств федерального бюджета на предоставление субсидий на цели, предусмотренные пунктом 1 настоящих Правил.</w:t>
      </w:r>
    </w:p>
    <w:p>
      <w:pPr>
        <w:pStyle w:val="ConsPlusNormal"/>
        <w:bidi w:val="0"/>
        <w:spacing w:before="240" w:after="0"/>
        <w:ind w:firstLine="540" w:start="0"/>
        <w:jc w:val="both"/>
        <w:rPr/>
      </w:pPr>
      <w:r>
        <w:rPr/>
        <w:t>4. Условиями предоставления субсидии являются:</w:t>
      </w:r>
    </w:p>
    <w:p>
      <w:pPr>
        <w:pStyle w:val="ConsPlusNormal"/>
        <w:bidi w:val="0"/>
        <w:spacing w:before="240" w:after="0"/>
        <w:ind w:firstLine="540" w:start="0"/>
        <w:jc w:val="both"/>
        <w:rPr/>
      </w:pPr>
      <w:r>
        <w:rPr/>
        <w:t>а) наличие правовых актов субъекта Российской Федерации и г. Байконура, утверждающих перечень мероприятий (результатов), при реализации которых возникают расходные обязательства субъекта Российской Федерации и г. Байконура,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ConsPlusNormal"/>
        <w:bidi w:val="0"/>
        <w:spacing w:before="240" w:after="0"/>
        <w:ind w:firstLine="540" w:start="0"/>
        <w:jc w:val="both"/>
        <w:rPr/>
      </w:pPr>
      <w:r>
        <w:rPr/>
        <w:t>б) наличие в бюджете субъекта Российской Федерации и бюджете г. Байконура бюджетных ассигнований на исполнение расходных обязательств субъекта Российской Федерации и г. Байконура,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pPr>
        <w:pStyle w:val="ConsPlusNormal"/>
        <w:bidi w:val="0"/>
        <w:spacing w:before="240" w:after="0"/>
        <w:ind w:firstLine="540" w:start="0"/>
        <w:jc w:val="both"/>
        <w:rPr/>
      </w:pPr>
      <w:r>
        <w:rPr/>
        <w:t xml:space="preserve">в) заключение соглашения о предоставлении субсидии из федерального бюджета бюджету субъекта Российской Федерации между Министерством культуры Российской Федерации и высшим исполнительным органом субъекта Российской Федерации и администрацией г. Байконура (далее - соглашение) в соответствии с </w:t>
      </w:r>
      <w:hyperlink r:id="rId161">
        <w:r>
          <w:rPr>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bidi w:val="0"/>
        <w:spacing w:before="240" w:after="0"/>
        <w:ind w:firstLine="540" w:start="0"/>
        <w:jc w:val="both"/>
        <w:rPr/>
      </w:pPr>
      <w:r>
        <w:rPr/>
        <w:t>5. Отбор субъектов Российской Федерации и г. Байконура для предоставления субсидии осуществляется на основании следующих критериев:</w:t>
      </w:r>
    </w:p>
    <w:p>
      <w:pPr>
        <w:pStyle w:val="ConsPlusNormal"/>
        <w:bidi w:val="0"/>
        <w:spacing w:before="240" w:after="0"/>
        <w:ind w:firstLine="540" w:start="0"/>
        <w:jc w:val="both"/>
        <w:rPr/>
      </w:pPr>
      <w:r>
        <w:rPr/>
        <w:t>наличие заявки субъекта Российской Федерации и заявки г. Байконура на предоставление субсидии, подписанных руководителями высшего исполнительного органа субъекта Российской Федерации, администрацией г. Байконура либо уполномоченным руководителем высшего исполнительного органа субъекта Российской Федерации или администрацией г. Байконура должностным лицом, учитывающих приоритизацию объектов, расположенных в опорных населенных пунктах;</w:t>
      </w:r>
    </w:p>
    <w:p>
      <w:pPr>
        <w:pStyle w:val="ConsPlusNormal"/>
        <w:bidi w:val="0"/>
        <w:spacing w:before="240" w:after="0"/>
        <w:ind w:firstLine="540" w:start="0"/>
        <w:jc w:val="both"/>
        <w:rPr/>
      </w:pPr>
      <w:r>
        <w:rPr/>
        <w:t>наличие гарантии субъекта Российской Федерации и г. Байконура, обеспечивающей последующее профильное использование объекта капитального строительства и его эксплуатацию за счет балансодержателя и (или) на основании договора (контракта) с управляющей компанией, привлекаемой к управлению объектом капитального строительства после завершения работ по капитальному ремонту на условиях долгосрочной аренды без права перепрофилирования.</w:t>
      </w:r>
    </w:p>
    <w:p>
      <w:pPr>
        <w:pStyle w:val="ConsPlusNormal"/>
        <w:bidi w:val="0"/>
        <w:spacing w:before="240" w:after="0"/>
        <w:ind w:firstLine="540" w:start="0"/>
        <w:jc w:val="both"/>
        <w:rPr/>
      </w:pPr>
      <w:r>
        <w:rPr/>
        <w:t>Рассмотрение заявок на предоставление субсидий Республике Крым, г. Севастополю, Калининградской области, а также субъектам Российской Федерации, входящим в состав Дальневосточного федерального округа, Северо-Кавказского федерального округа, Арктической зоны Российской Федерации, осуществляется в приоритетном порядке (при наличии документов, предусмотренных абзацами вторым и третьим настоящего пункта).</w:t>
      </w:r>
    </w:p>
    <w:p>
      <w:pPr>
        <w:pStyle w:val="ConsPlusNormal"/>
        <w:bidi w:val="0"/>
        <w:spacing w:before="240" w:after="0"/>
        <w:ind w:firstLine="540" w:start="0"/>
        <w:jc w:val="both"/>
        <w:rPr/>
      </w:pPr>
      <w:r>
        <w:rPr/>
        <w:t>Для предоставления субсидий указанный отбор субъектов Российской Федерации и г. Байконура осуществляется ежегодно.</w:t>
      </w:r>
    </w:p>
    <w:p>
      <w:pPr>
        <w:pStyle w:val="ConsPlusNormal"/>
        <w:bidi w:val="0"/>
        <w:spacing w:before="240" w:after="0"/>
        <w:ind w:firstLine="540" w:start="0"/>
        <w:jc w:val="both"/>
        <w:rPr/>
      </w:pPr>
      <w:r>
        <w:rPr/>
        <w:t>6. Объем бюджетных ассигнований, предусмотренных в бюджете субъекта Российской Федерации и бюджете г. Байконура на исполнение расходного обязательства субъекта Российской Федерации и г. Байконура, софинансируемого из федерального бюджета, может быть увеличен в одностороннем порядке со стороны субъекта Российской Федерации и г. Байконура, что не влечет за собой обязательств Российской Федерации по увеличению размера субсидии.</w:t>
      </w:r>
    </w:p>
    <w:p>
      <w:pPr>
        <w:pStyle w:val="ConsPlusNormal"/>
        <w:bidi w:val="0"/>
        <w:spacing w:before="240" w:after="0"/>
        <w:ind w:firstLine="540" w:start="0"/>
        <w:jc w:val="both"/>
        <w:rPr/>
      </w:pPr>
      <w:r>
        <w:rPr/>
        <w:t>7. Размер субсидии, предоставляемой бюджету i-го субъекта Российской Федерации и бюджету г. Байконура в целях софинансирования расходных обязательств субъекта Российской Федерации и г. Байконура, возникающих при модернизации региональных и муниципальных театров, в рамках прошедших отбор заявок (S</w:t>
      </w:r>
      <w:r>
        <w:rPr>
          <w:vertAlign w:val="subscript"/>
        </w:rPr>
        <w:t>i</w:t>
      </w:r>
      <w:r>
        <w:rPr/>
        <w:t>), предусмотренных пунктом 5 настоящих Правил, определяется по формуле:</w:t>
      </w:r>
    </w:p>
    <w:p>
      <w:pPr>
        <w:pStyle w:val="ConsPlusNormal"/>
        <w:bidi w:val="0"/>
        <w:ind w:firstLine="540" w:start="0"/>
        <w:jc w:val="both"/>
        <w:rPr/>
      </w:pPr>
      <w:r>
        <w:rPr/>
      </w:r>
    </w:p>
    <w:p>
      <w:pPr>
        <w:pStyle w:val="ConsPlusNormal"/>
        <w:bidi w:val="0"/>
        <w:ind w:hanging="0" w:start="0"/>
        <w:jc w:val="center"/>
        <w:rPr/>
      </w:pPr>
      <w:r>
        <w:rPr/>
        <w:drawing>
          <wp:inline distT="0" distB="0" distL="0" distR="0">
            <wp:extent cx="2011680" cy="560070"/>
            <wp:effectExtent l="0" t="0" r="0" b="0"/>
            <wp:docPr id="4" name="Изображение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title=""/>
                    <pic:cNvPicPr>
                      <a:picLocks noChangeAspect="1" noChangeArrowheads="1"/>
                    </pic:cNvPicPr>
                  </pic:nvPicPr>
                  <pic:blipFill>
                    <a:blip r:embed="rId162"/>
                    <a:stretch>
                      <a:fillRect/>
                    </a:stretch>
                  </pic:blipFill>
                  <pic:spPr bwMode="auto">
                    <a:xfrm>
                      <a:off x="0" y="0"/>
                      <a:ext cx="2011680" cy="560070"/>
                    </a:xfrm>
                    <a:prstGeom prst="rect">
                      <a:avLst/>
                    </a:prstGeom>
                  </pic:spPr>
                </pic:pic>
              </a:graphicData>
            </a:graphic>
          </wp:inline>
        </w:drawing>
      </w:r>
    </w:p>
    <w:p>
      <w:pPr>
        <w:pStyle w:val="ConsPlusNormal"/>
        <w:bidi w:val="0"/>
        <w:ind w:firstLine="540" w:start="0"/>
        <w:jc w:val="both"/>
        <w:rPr/>
      </w:pPr>
      <w:r>
        <w:rPr/>
      </w:r>
    </w:p>
    <w:p>
      <w:pPr>
        <w:pStyle w:val="ConsPlusNormal"/>
        <w:bidi w:val="0"/>
        <w:ind w:firstLine="540" w:start="0"/>
        <w:jc w:val="both"/>
        <w:rPr/>
      </w:pPr>
      <w:r>
        <w:rPr/>
        <w:t>где:</w:t>
      </w:r>
    </w:p>
    <w:p>
      <w:pPr>
        <w:pStyle w:val="ConsPlusNormal"/>
        <w:bidi w:val="0"/>
        <w:spacing w:before="240" w:after="0"/>
        <w:ind w:firstLine="540" w:start="0"/>
        <w:jc w:val="both"/>
        <w:rPr/>
      </w:pPr>
      <w:r>
        <w:rPr/>
        <w:t>S</w:t>
      </w:r>
      <w:r>
        <w:rPr>
          <w:vertAlign w:val="subscript"/>
        </w:rPr>
        <w:t>общ</w:t>
      </w:r>
      <w:r>
        <w:rPr/>
        <w:t xml:space="preserve"> - объем бюджетных ассигнований, предусмотренных в федеральном бюджете на соответствующий финансовый год на предоставление субсидий;</w:t>
      </w:r>
    </w:p>
    <w:p>
      <w:pPr>
        <w:pStyle w:val="ConsPlusNormal"/>
        <w:bidi w:val="0"/>
        <w:spacing w:before="240" w:after="0"/>
        <w:ind w:firstLine="540" w:start="0"/>
        <w:jc w:val="both"/>
        <w:rPr/>
      </w:pPr>
      <w:r>
        <w:rPr/>
        <w:t>K</w:t>
      </w:r>
      <w:r>
        <w:rPr>
          <w:vertAlign w:val="subscript"/>
        </w:rPr>
        <w:t>ij</w:t>
      </w:r>
      <w:r>
        <w:rPr/>
        <w:t xml:space="preserve"> - стоимость модернизации отобранного j-го театра i-го субъекта Российской Федерации и г. Байконура;</w:t>
      </w:r>
    </w:p>
    <w:p>
      <w:pPr>
        <w:pStyle w:val="ConsPlusNormal"/>
        <w:bidi w:val="0"/>
        <w:spacing w:before="240" w:after="0"/>
        <w:ind w:firstLine="540" w:start="0"/>
        <w:jc w:val="both"/>
        <w:rPr/>
      </w:pPr>
      <w:r>
        <w:rPr/>
        <w:t>P</w:t>
      </w:r>
      <w:r>
        <w:rPr>
          <w:vertAlign w:val="subscript"/>
        </w:rPr>
        <w:t>i</w:t>
      </w:r>
      <w:r>
        <w:rPr/>
        <w:t xml:space="preserve"> - предельный уровень софинансирования расходного обязательства i-го субъекта Российской Федерации и г. Байконура из федерального бюджета, определяемый в соответствии с </w:t>
      </w:r>
      <w:hyperlink r:id="rId163">
        <w:r>
          <w:rPr>
            <w:color w:val="0000FF"/>
          </w:rPr>
          <w:t>пунктом 13(1.1)</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8.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ConsPlusNormal"/>
        <w:bidi w:val="0"/>
        <w:spacing w:before="240" w:after="0"/>
        <w:ind w:firstLine="540" w:start="0"/>
        <w:jc w:val="both"/>
        <w:rPr/>
      </w:pPr>
      <w:r>
        <w:rPr/>
        <w:t>9. Оценка эффективности использования субсидий осуществляется Министерством культуры Российской Федерации на основе результата использования субсидии "Проведена модернизация театров, находящихся в региональной и муниципальной собственности".</w:t>
      </w:r>
    </w:p>
    <w:p>
      <w:pPr>
        <w:pStyle w:val="ConsPlusNormal"/>
        <w:bidi w:val="0"/>
        <w:spacing w:before="240" w:after="0"/>
        <w:ind w:firstLine="540" w:start="0"/>
        <w:jc w:val="both"/>
        <w:rPr/>
      </w:pPr>
      <w:r>
        <w:rPr/>
        <w:t>Оценка эффективности использования субсидий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pPr>
        <w:pStyle w:val="ConsPlusNormal"/>
        <w:bidi w:val="0"/>
        <w:spacing w:before="240" w:after="0"/>
        <w:ind w:firstLine="540" w:start="0"/>
        <w:jc w:val="both"/>
        <w:rPr/>
      </w:pPr>
      <w:r>
        <w:rP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bidi w:val="0"/>
        <w:spacing w:before="240" w:after="0"/>
        <w:ind w:firstLine="540" w:start="0"/>
        <w:jc w:val="both"/>
        <w:rPr/>
      </w:pPr>
      <w:r>
        <w:rPr/>
        <w:t>Перечисление субсидии бюджету г. Байконура осуществляется в установленном порядке на счет, открытый финансовому органу администрации г. Байконура.</w:t>
      </w:r>
    </w:p>
    <w:p>
      <w:pPr>
        <w:pStyle w:val="ConsPlusNormal"/>
        <w:bidi w:val="0"/>
        <w:spacing w:before="240" w:after="0"/>
        <w:ind w:firstLine="540" w:start="0"/>
        <w:jc w:val="both"/>
        <w:rPr/>
      </w:pPr>
      <w:r>
        <w:rPr/>
        <w:t>11. Ответственность за достоверность представляемых в Министерство культуры Российской Федерации сведений возлагается на высший исполнительный орган субъекта Российской Федерации и администрацию г. Байконура.</w:t>
      </w:r>
    </w:p>
    <w:p>
      <w:pPr>
        <w:pStyle w:val="ConsPlusNormal"/>
        <w:bidi w:val="0"/>
        <w:spacing w:before="240" w:after="0"/>
        <w:ind w:firstLine="540" w:start="0"/>
        <w:jc w:val="both"/>
        <w:rPr/>
      </w:pPr>
      <w:r>
        <w:rPr/>
        <w:t xml:space="preserve">Порядок и условия возврата средств из бюджета субъекта Российской Федерации и бюджета г. Байконура в федеральный бюджет в случае нарушения субъектом Российской Федерации и г. Байконуром обязательств, предусмотренных соглашением в соответствии с </w:t>
      </w:r>
      <w:hyperlink r:id="rId164">
        <w:r>
          <w:rPr>
            <w:color w:val="0000FF"/>
          </w:rPr>
          <w:t>подпунктами "б(1)"</w:t>
        </w:r>
      </w:hyperlink>
      <w:r>
        <w:rPr/>
        <w:t xml:space="preserve"> и </w:t>
      </w:r>
      <w:hyperlink r:id="rId165">
        <w:r>
          <w:rPr>
            <w:color w:val="0000FF"/>
          </w:rPr>
          <w:t>"в" пункта 10</w:t>
        </w:r>
      </w:hyperlink>
      <w:r>
        <w:rPr/>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166">
        <w:r>
          <w:rPr>
            <w:color w:val="0000FF"/>
          </w:rPr>
          <w:t>пунктами 16</w:t>
        </w:r>
      </w:hyperlink>
      <w:r>
        <w:rPr/>
        <w:t xml:space="preserve"> - </w:t>
      </w:r>
      <w:hyperlink r:id="rId167">
        <w:r>
          <w:rPr>
            <w:color w:val="0000FF"/>
          </w:rPr>
          <w:t>20</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12. В случае несоблюдения субъектом Российской Федерации и г. Байконуром целей, установленных при предоставлении субсидий, к ним применяются бюджетные меры принуждения в соответствии с бюджетным законодательством Российской Федерации.</w:t>
      </w:r>
    </w:p>
    <w:p>
      <w:pPr>
        <w:pStyle w:val="ConsPlusNormal"/>
        <w:bidi w:val="0"/>
        <w:spacing w:before="240" w:after="0"/>
        <w:ind w:firstLine="540" w:start="0"/>
        <w:jc w:val="both"/>
        <w:rPr/>
      </w:pPr>
      <w:r>
        <w:rPr/>
        <w:t>13. Контроль за соблюдением субъектами Российской Федерации и г. Байконуром условий предоставления субсидий осуществляется Министерством культуры Российской Федерации и уполномоченными органами государственного финансового контроля.</w:t>
      </w:r>
    </w:p>
    <w:p>
      <w:pPr>
        <w:pStyle w:val="ConsPlusNormal"/>
        <w:bidi w:val="0"/>
        <w:spacing w:before="240" w:after="0"/>
        <w:ind w:firstLine="540" w:start="0"/>
        <w:jc w:val="both"/>
        <w:rPr/>
      </w:pPr>
      <w:r>
        <w:rPr/>
        <w:t>14. Исполнительный орган субъекта Российской Федерации, уполномоченный высшим исполнительным органом субъекта Российской Федерации, и администрация г. Байконура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результата использования субсидии.".</w:t>
      </w:r>
    </w:p>
    <w:p>
      <w:pPr>
        <w:pStyle w:val="ConsPlusNormal"/>
        <w:bidi w:val="0"/>
        <w:ind w:firstLine="540" w:start="0"/>
        <w:jc w:val="both"/>
        <w:rPr/>
      </w:pPr>
      <w:r>
        <w:rPr/>
      </w:r>
    </w:p>
    <w:p>
      <w:pPr>
        <w:pStyle w:val="ConsPlusNormal"/>
        <w:bidi w:val="0"/>
        <w:ind w:firstLine="540" w:start="0"/>
        <w:jc w:val="both"/>
        <w:rPr/>
      </w:pPr>
      <w:r>
        <w:rPr/>
        <w:t xml:space="preserve">17. В </w:t>
      </w:r>
      <w:hyperlink r:id="rId168">
        <w:r>
          <w:rPr>
            <w:color w:val="0000FF"/>
          </w:rPr>
          <w:t>приложении N 33</w:t>
        </w:r>
      </w:hyperlink>
      <w:r>
        <w:rPr/>
        <w:t xml:space="preserve"> к указанной Программе:</w:t>
      </w:r>
    </w:p>
    <w:p>
      <w:pPr>
        <w:pStyle w:val="ConsPlusNormal"/>
        <w:bidi w:val="0"/>
        <w:spacing w:before="240" w:after="0"/>
        <w:ind w:firstLine="540" w:start="0"/>
        <w:jc w:val="both"/>
        <w:rPr/>
      </w:pPr>
      <w:r>
        <w:rPr/>
        <w:t xml:space="preserve">а) в </w:t>
      </w:r>
      <w:hyperlink r:id="rId169">
        <w:r>
          <w:rPr>
            <w:color w:val="0000FF"/>
          </w:rPr>
          <w:t>пункте 1</w:t>
        </w:r>
      </w:hyperlink>
      <w:r>
        <w:rPr/>
        <w:t xml:space="preserve"> слова "проекта "Культурная среда"," заменить словами "проекта "Семейные ценности и инфраструктура культуры",", слова "проекта "Культура"," заменить словами "проекта "Семья",";</w:t>
      </w:r>
    </w:p>
    <w:p>
      <w:pPr>
        <w:pStyle w:val="ConsPlusNormal"/>
        <w:bidi w:val="0"/>
        <w:spacing w:before="240" w:after="0"/>
        <w:ind w:firstLine="540" w:start="0"/>
        <w:jc w:val="both"/>
        <w:rPr/>
      </w:pPr>
      <w:r>
        <w:rPr/>
        <w:t xml:space="preserve">б) </w:t>
      </w:r>
      <w:hyperlink r:id="rId170">
        <w:r>
          <w:rPr>
            <w:color w:val="0000FF"/>
          </w:rPr>
          <w:t>пункт 9</w:t>
        </w:r>
      </w:hyperlink>
      <w:r>
        <w:rPr/>
        <w:t xml:space="preserve"> изложить в следующей редакции:</w:t>
      </w:r>
    </w:p>
    <w:p>
      <w:pPr>
        <w:pStyle w:val="ConsPlusNormal"/>
        <w:bidi w:val="0"/>
        <w:spacing w:before="240" w:after="0"/>
        <w:ind w:firstLine="540" w:start="0"/>
        <w:jc w:val="both"/>
        <w:rPr/>
      </w:pPr>
      <w:r>
        <w:rPr/>
        <w:t>"9. Оценка эффективности использования субсидий осуществляется Министерством культуры Российской Федерации на основе результата использования субсидии "Переоснащены муниципальные библиотеки по модельному стандарту".</w:t>
      </w:r>
    </w:p>
    <w:p>
      <w:pPr>
        <w:pStyle w:val="ConsPlusNormal"/>
        <w:bidi w:val="0"/>
        <w:spacing w:before="240" w:after="0"/>
        <w:ind w:firstLine="540" w:start="0"/>
        <w:jc w:val="both"/>
        <w:rPr/>
      </w:pPr>
      <w:r>
        <w:rPr/>
        <w:t>Оценка эффективности использования субсидий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pPr>
        <w:pStyle w:val="ConsPlusNormal"/>
        <w:bidi w:val="0"/>
        <w:spacing w:before="240" w:after="0"/>
        <w:ind w:firstLine="540" w:start="0"/>
        <w:jc w:val="both"/>
        <w:rPr/>
      </w:pPr>
      <w:r>
        <w:rPr/>
        <w:t xml:space="preserve">в) </w:t>
      </w:r>
      <w:hyperlink r:id="rId171">
        <w:r>
          <w:rPr>
            <w:color w:val="0000FF"/>
          </w:rPr>
          <w:t>пункт 10</w:t>
        </w:r>
      </w:hyperlink>
      <w:r>
        <w:rPr/>
        <w:t xml:space="preserve"> признать утратившим силу;</w:t>
      </w:r>
    </w:p>
    <w:p>
      <w:pPr>
        <w:pStyle w:val="ConsPlusNormal"/>
        <w:bidi w:val="0"/>
        <w:spacing w:before="240" w:after="0"/>
        <w:ind w:firstLine="540" w:start="0"/>
        <w:jc w:val="both"/>
        <w:rPr/>
      </w:pPr>
      <w:r>
        <w:rPr/>
        <w:t xml:space="preserve">г) в </w:t>
      </w:r>
      <w:hyperlink r:id="rId172">
        <w:r>
          <w:rPr>
            <w:color w:val="0000FF"/>
          </w:rPr>
          <w:t>подпункте "а" пункта 11</w:t>
        </w:r>
      </w:hyperlink>
      <w:r>
        <w:rPr/>
        <w:t>:</w:t>
      </w:r>
    </w:p>
    <w:p>
      <w:pPr>
        <w:pStyle w:val="ConsPlusNormal"/>
        <w:bidi w:val="0"/>
        <w:spacing w:before="240" w:after="0"/>
        <w:ind w:firstLine="540" w:start="0"/>
        <w:jc w:val="both"/>
        <w:rPr/>
      </w:pPr>
      <w:hyperlink r:id="rId173">
        <w:r>
          <w:rPr>
            <w:color w:val="0000FF"/>
          </w:rPr>
          <w:t>абзац второй</w:t>
        </w:r>
      </w:hyperlink>
      <w:r>
        <w:rPr/>
        <w:t xml:space="preserve"> после слов "необходимых для реализации проекта," дополнить словами "оснащение мебелью,";</w:t>
      </w:r>
    </w:p>
    <w:p>
      <w:pPr>
        <w:pStyle w:val="ConsPlusNormal"/>
        <w:bidi w:val="0"/>
        <w:spacing w:before="240" w:after="0"/>
        <w:ind w:firstLine="540" w:start="0"/>
        <w:jc w:val="both"/>
        <w:rPr/>
      </w:pPr>
      <w:r>
        <w:rPr/>
        <w:t xml:space="preserve">после </w:t>
      </w:r>
      <w:hyperlink r:id="rId174">
        <w:r>
          <w:rPr>
            <w:color w:val="0000FF"/>
          </w:rPr>
          <w:t>абзаца третьего</w:t>
        </w:r>
      </w:hyperlink>
      <w:r>
        <w:rPr/>
        <w:t xml:space="preserve"> дополнить абзацем следующего содержания:</w:t>
      </w:r>
    </w:p>
    <w:p>
      <w:pPr>
        <w:pStyle w:val="ConsPlusNormal"/>
        <w:bidi w:val="0"/>
        <w:spacing w:before="240" w:after="0"/>
        <w:ind w:firstLine="540" w:start="0"/>
        <w:jc w:val="both"/>
        <w:rPr/>
      </w:pPr>
      <w:r>
        <w:rPr/>
        <w:t>"по приобретению оборудования и технических средств, необходимых для осуществления работы библиотеки (включая доставку, погрузочно-разгрузочные работы, монтаж, установку, а также пусконаладочные работы);";</w:t>
      </w:r>
    </w:p>
    <w:p>
      <w:pPr>
        <w:pStyle w:val="ConsPlusNormal"/>
        <w:bidi w:val="0"/>
        <w:spacing w:before="240" w:after="0"/>
        <w:ind w:firstLine="540" w:start="0"/>
        <w:jc w:val="both"/>
        <w:rPr/>
      </w:pPr>
      <w:r>
        <w:rPr/>
        <w:t xml:space="preserve">д) </w:t>
      </w:r>
      <w:hyperlink r:id="rId175">
        <w:r>
          <w:rPr>
            <w:color w:val="0000FF"/>
          </w:rPr>
          <w:t>пункт 14</w:t>
        </w:r>
      </w:hyperlink>
      <w:r>
        <w:rPr/>
        <w:t xml:space="preserve"> изложить в следующей редакции:</w:t>
      </w:r>
    </w:p>
    <w:p>
      <w:pPr>
        <w:pStyle w:val="ConsPlusNormal"/>
        <w:bidi w:val="0"/>
        <w:spacing w:before="240" w:after="0"/>
        <w:ind w:firstLine="540" w:start="0"/>
        <w:jc w:val="both"/>
        <w:rPr/>
      </w:pPr>
      <w:r>
        <w:rPr/>
        <w:t>"14. Исполнительный орган субъекта Российской Федерации, уполномоченный высшим исполнительным органом субъекта Российской Федерации,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результата использования субсидии.";</w:t>
      </w:r>
    </w:p>
    <w:p>
      <w:pPr>
        <w:pStyle w:val="ConsPlusNormal"/>
        <w:bidi w:val="0"/>
        <w:spacing w:before="240" w:after="0"/>
        <w:ind w:firstLine="540" w:start="0"/>
        <w:jc w:val="both"/>
        <w:rPr/>
      </w:pPr>
      <w:r>
        <w:rPr/>
        <w:t xml:space="preserve">е) в </w:t>
      </w:r>
      <w:hyperlink r:id="rId176">
        <w:r>
          <w:rPr>
            <w:color w:val="0000FF"/>
          </w:rPr>
          <w:t>приложении N 1</w:t>
        </w:r>
      </w:hyperlink>
      <w:r>
        <w:rPr/>
        <w:t xml:space="preserve"> к указанным Правилам:</w:t>
      </w:r>
    </w:p>
    <w:p>
      <w:pPr>
        <w:pStyle w:val="ConsPlusNormal"/>
        <w:bidi w:val="0"/>
        <w:spacing w:before="240" w:after="0"/>
        <w:ind w:firstLine="540" w:start="0"/>
        <w:jc w:val="both"/>
        <w:rPr/>
      </w:pPr>
      <w:r>
        <w:rPr/>
        <w:t xml:space="preserve">в </w:t>
      </w:r>
      <w:hyperlink r:id="rId177">
        <w:r>
          <w:rPr>
            <w:color w:val="0000FF"/>
          </w:rPr>
          <w:t>пункте 4</w:t>
        </w:r>
      </w:hyperlink>
      <w:r>
        <w:rPr/>
        <w:t>:</w:t>
      </w:r>
    </w:p>
    <w:p>
      <w:pPr>
        <w:pStyle w:val="ConsPlusNormal"/>
        <w:bidi w:val="0"/>
        <w:spacing w:before="240" w:after="0"/>
        <w:ind w:firstLine="540" w:start="0"/>
        <w:jc w:val="both"/>
        <w:rPr/>
      </w:pPr>
      <w:hyperlink r:id="rId178">
        <w:r>
          <w:rPr>
            <w:color w:val="0000FF"/>
          </w:rPr>
          <w:t>подпункт "а"</w:t>
        </w:r>
      </w:hyperlink>
      <w:r>
        <w:rPr/>
        <w:t xml:space="preserve"> изложить в следующей редакции:</w:t>
      </w:r>
    </w:p>
    <w:p>
      <w:pPr>
        <w:pStyle w:val="ConsPlusNormal"/>
        <w:bidi w:val="0"/>
        <w:spacing w:before="240" w:after="0"/>
        <w:ind w:firstLine="540" w:start="0"/>
        <w:jc w:val="both"/>
        <w:rPr/>
      </w:pPr>
      <w:r>
        <w:rPr/>
        <w:t>"а) план мероприятий ("дорожная карта") с указанием бюджетов бюджетной системы Российской Федерации, за счет средств которых планируется осуществлять мероприятия проекта, сроков выполнения планируемых мероприятий, этапов и стоимости выполнения работ, оказания услуг;";</w:t>
      </w:r>
    </w:p>
    <w:p>
      <w:pPr>
        <w:pStyle w:val="ConsPlusNormal"/>
        <w:bidi w:val="0"/>
        <w:spacing w:before="240" w:after="0"/>
        <w:ind w:firstLine="540" w:start="0"/>
        <w:jc w:val="both"/>
        <w:rPr/>
      </w:pPr>
      <w:r>
        <w:rPr/>
        <w:t xml:space="preserve">в </w:t>
      </w:r>
      <w:hyperlink r:id="rId179">
        <w:r>
          <w:rPr>
            <w:color w:val="0000FF"/>
          </w:rPr>
          <w:t>подпункте "б"</w:t>
        </w:r>
      </w:hyperlink>
      <w:r>
        <w:rPr/>
        <w:t xml:space="preserve"> слова ", в том числе ежегодное обновление фондов модельных муниципальных библиотек на срок не менее 3 лет после реализации проекта" исключить;</w:t>
      </w:r>
    </w:p>
    <w:p>
      <w:pPr>
        <w:pStyle w:val="ConsPlusNormal"/>
        <w:bidi w:val="0"/>
        <w:spacing w:before="240" w:after="0"/>
        <w:ind w:firstLine="540" w:start="0"/>
        <w:jc w:val="both"/>
        <w:rPr/>
      </w:pPr>
      <w:hyperlink r:id="rId180">
        <w:r>
          <w:rPr>
            <w:color w:val="0000FF"/>
          </w:rPr>
          <w:t>подпункт "и"</w:t>
        </w:r>
      </w:hyperlink>
      <w:r>
        <w:rPr/>
        <w:t xml:space="preserve"> изложить в следующей редакции:</w:t>
      </w:r>
    </w:p>
    <w:p>
      <w:pPr>
        <w:pStyle w:val="ConsPlusNormal"/>
        <w:bidi w:val="0"/>
        <w:spacing w:before="240" w:after="0"/>
        <w:ind w:firstLine="540" w:start="0"/>
        <w:jc w:val="both"/>
        <w:rPr/>
      </w:pPr>
      <w:r>
        <w:rPr/>
        <w:t>"и) заверенные копии документов, подтверждающих намерение субъекта Российской Федерации и (или) учредителя муниципальной библиотеки обеспечить пополнение ее фонда новыми книжными и периодическими изданиями на срок не менее 3 лет после реализации проекта, а также расчет планируемых расходов;";</w:t>
      </w:r>
    </w:p>
    <w:p>
      <w:pPr>
        <w:pStyle w:val="ConsPlusNormal"/>
        <w:bidi w:val="0"/>
        <w:spacing w:before="240" w:after="0"/>
        <w:ind w:firstLine="540" w:start="0"/>
        <w:jc w:val="both"/>
        <w:rPr/>
      </w:pPr>
      <w:hyperlink r:id="rId181">
        <w:r>
          <w:rPr>
            <w:color w:val="0000FF"/>
          </w:rPr>
          <w:t>пункт 6</w:t>
        </w:r>
      </w:hyperlink>
      <w:r>
        <w:rPr/>
        <w:t xml:space="preserve"> признать утратившим силу;</w:t>
      </w:r>
    </w:p>
    <w:p>
      <w:pPr>
        <w:pStyle w:val="ConsPlusNormal"/>
        <w:bidi w:val="0"/>
        <w:spacing w:before="240" w:after="0"/>
        <w:ind w:firstLine="540" w:start="0"/>
        <w:jc w:val="both"/>
        <w:rPr/>
      </w:pPr>
      <w:hyperlink r:id="rId182">
        <w:r>
          <w:rPr>
            <w:color w:val="0000FF"/>
          </w:rPr>
          <w:t>абзац второй пункта 7</w:t>
        </w:r>
      </w:hyperlink>
      <w:r>
        <w:rPr/>
        <w:t xml:space="preserve"> признать утратившим силу;</w:t>
      </w:r>
    </w:p>
    <w:p>
      <w:pPr>
        <w:pStyle w:val="ConsPlusNormal"/>
        <w:bidi w:val="0"/>
        <w:spacing w:before="240" w:after="0"/>
        <w:ind w:firstLine="540" w:start="0"/>
        <w:jc w:val="both"/>
        <w:rPr/>
      </w:pPr>
      <w:hyperlink r:id="rId183">
        <w:r>
          <w:rPr>
            <w:color w:val="0000FF"/>
          </w:rPr>
          <w:t>пункт 10</w:t>
        </w:r>
      </w:hyperlink>
      <w:r>
        <w:rPr/>
        <w:t xml:space="preserve"> дополнить подпунктами "д" и "е" следующего содержания:</w:t>
      </w:r>
    </w:p>
    <w:p>
      <w:pPr>
        <w:pStyle w:val="ConsPlusNormal"/>
        <w:bidi w:val="0"/>
        <w:spacing w:before="240" w:after="0"/>
        <w:ind w:firstLine="540" w:start="0"/>
        <w:jc w:val="both"/>
        <w:rPr/>
      </w:pPr>
      <w:r>
        <w:rPr/>
        <w:t>"д) если заявка направлена субъектом Российской Федерации сверх допустимого количества заявок субъекта Российской Федерации на предоставление субсидии, в том числе сверх допустимого количества заявок центральных библиотек, установленных пунктом 3 настоящих Правил;</w:t>
      </w:r>
    </w:p>
    <w:p>
      <w:pPr>
        <w:pStyle w:val="ConsPlusNormal"/>
        <w:bidi w:val="0"/>
        <w:spacing w:before="240" w:after="0"/>
        <w:ind w:firstLine="540" w:start="0"/>
        <w:jc w:val="both"/>
        <w:rPr/>
      </w:pPr>
      <w:r>
        <w:rPr/>
        <w:t>е) если указанная в заявке библиотека модернизировалась ранее в рамках национальных проектов "Культура" и "Семья".";</w:t>
      </w:r>
    </w:p>
    <w:p>
      <w:pPr>
        <w:pStyle w:val="ConsPlusNormal"/>
        <w:bidi w:val="0"/>
        <w:spacing w:before="240" w:after="0"/>
        <w:ind w:firstLine="540" w:start="0"/>
        <w:jc w:val="both"/>
        <w:rPr/>
      </w:pPr>
      <w:r>
        <w:rPr/>
        <w:t xml:space="preserve">ж) в </w:t>
      </w:r>
      <w:hyperlink r:id="rId184">
        <w:r>
          <w:rPr>
            <w:color w:val="0000FF"/>
          </w:rPr>
          <w:t>приложении N 2</w:t>
        </w:r>
      </w:hyperlink>
      <w:r>
        <w:rPr/>
        <w:t xml:space="preserve"> к указанным Правилам:</w:t>
      </w:r>
    </w:p>
    <w:p>
      <w:pPr>
        <w:pStyle w:val="ConsPlusNormal"/>
        <w:bidi w:val="0"/>
        <w:spacing w:before="240" w:after="0"/>
        <w:ind w:firstLine="540" w:start="0"/>
        <w:jc w:val="both"/>
        <w:rPr/>
      </w:pPr>
      <w:hyperlink r:id="rId185">
        <w:r>
          <w:rPr>
            <w:color w:val="0000FF"/>
          </w:rPr>
          <w:t>пункт 2</w:t>
        </w:r>
      </w:hyperlink>
      <w:r>
        <w:rPr/>
        <w:t xml:space="preserve"> изложить в следующей редакции:</w:t>
      </w:r>
    </w:p>
    <w:p>
      <w:pPr>
        <w:pStyle w:val="ConsPlusNormal"/>
        <w:bidi w:val="0"/>
        <w:ind w:firstLine="540" w:start="0"/>
        <w:jc w:val="both"/>
        <w:rPr/>
      </w:pPr>
      <w:r>
        <w:rPr/>
      </w:r>
    </w:p>
    <w:tbl>
      <w:tblPr>
        <w:tblW w:w="9060" w:type="dxa"/>
        <w:jc w:val="start"/>
        <w:tblInd w:w="62" w:type="dxa"/>
        <w:tblLayout w:type="fixed"/>
        <w:tblCellMar>
          <w:top w:w="102" w:type="dxa"/>
          <w:start w:w="62" w:type="dxa"/>
          <w:bottom w:w="102" w:type="dxa"/>
          <w:end w:w="62" w:type="dxa"/>
        </w:tblCellMar>
      </w:tblPr>
      <w:tblGrid>
        <w:gridCol w:w="680"/>
        <w:gridCol w:w="4502"/>
        <w:gridCol w:w="3878"/>
      </w:tblGrid>
      <w:tr>
        <w:trPr/>
        <w:tc>
          <w:tcPr>
            <w:tcW w:w="680" w:type="dxa"/>
            <w:tcBorders/>
          </w:tcPr>
          <w:p>
            <w:pPr>
              <w:pStyle w:val="ConsPlusNormal"/>
              <w:tabs>
                <w:tab w:val="clear" w:pos="720"/>
              </w:tabs>
              <w:bidi w:val="0"/>
              <w:ind w:hanging="0" w:start="0"/>
              <w:jc w:val="start"/>
              <w:rPr/>
            </w:pPr>
            <w:bookmarkStart w:id="4" w:name="Par102"/>
            <w:bookmarkEnd w:id="4"/>
            <w:r>
              <w:rPr/>
              <w:t>"2.</w:t>
            </w:r>
          </w:p>
        </w:tc>
        <w:tc>
          <w:tcPr>
            <w:tcW w:w="4502" w:type="dxa"/>
            <w:tcBorders/>
          </w:tcPr>
          <w:p>
            <w:pPr>
              <w:pStyle w:val="ConsPlusNormal"/>
              <w:tabs>
                <w:tab w:val="clear" w:pos="720"/>
              </w:tabs>
              <w:bidi w:val="0"/>
              <w:ind w:hanging="0" w:start="0"/>
              <w:jc w:val="start"/>
              <w:rPr/>
            </w:pPr>
            <w:r>
              <w:rPr/>
              <w:t>Наличие документа, подтверждающего намерение субъекта Российской Федерации и (или) учредителя муниципальной библиотеки обеспечить пополнение ее фонда новыми книжными и периодическими изданиями на срок не менее 3 лет после реализации проекта, а также расчет планируемых расходов согласно подпункту "и" пункта 4 приложения N 1 к Правилам предоставления субсидий</w:t>
            </w:r>
          </w:p>
        </w:tc>
        <w:tc>
          <w:tcPr>
            <w:tcW w:w="3878" w:type="dxa"/>
            <w:tcBorders/>
          </w:tcPr>
          <w:p>
            <w:pPr>
              <w:pStyle w:val="ConsPlusNormal"/>
              <w:tabs>
                <w:tab w:val="clear" w:pos="720"/>
              </w:tabs>
              <w:bidi w:val="0"/>
              <w:ind w:hanging="0" w:start="0"/>
              <w:jc w:val="start"/>
              <w:rPr/>
            </w:pPr>
            <w:r>
              <w:rPr/>
              <w:t>до 20 баллов:</w:t>
            </w:r>
          </w:p>
          <w:p>
            <w:pPr>
              <w:pStyle w:val="ConsPlusNormal"/>
              <w:tabs>
                <w:tab w:val="clear" w:pos="720"/>
              </w:tabs>
              <w:bidi w:val="0"/>
              <w:ind w:hanging="0" w:start="0"/>
              <w:jc w:val="start"/>
              <w:rPr/>
            </w:pPr>
            <w:r>
              <w:rPr/>
              <w:t>в документе предусмотрено финансирование расходов на ежегодное обновление фондов модельных муниципальных библиотек на 5 процентов и более текущего количества единиц фондов библиотек новыми книжными и периодическими изданиями в течение 3 лет после модернизации - 20 баллов;</w:t>
            </w:r>
          </w:p>
          <w:p>
            <w:pPr>
              <w:pStyle w:val="ConsPlusNormal"/>
              <w:tabs>
                <w:tab w:val="clear" w:pos="720"/>
              </w:tabs>
              <w:bidi w:val="0"/>
              <w:ind w:hanging="0" w:start="0"/>
              <w:jc w:val="start"/>
              <w:rPr/>
            </w:pPr>
            <w:r>
              <w:rPr/>
              <w:t>в документе предусмотрено финансирование расходов на ежегодное обновление фондов модельных муниципальных библиотек на 3 процента и более текущего количества единиц фондов библиотек новыми книжными и периодическими изданиями в течение 3 лет после модернизации - 15 баллов;</w:t>
            </w:r>
          </w:p>
          <w:p>
            <w:pPr>
              <w:pStyle w:val="ConsPlusNormal"/>
              <w:tabs>
                <w:tab w:val="clear" w:pos="720"/>
              </w:tabs>
              <w:bidi w:val="0"/>
              <w:ind w:hanging="0" w:start="0"/>
              <w:jc w:val="start"/>
              <w:rPr/>
            </w:pPr>
            <w:r>
              <w:rPr/>
              <w:t>в документе предусмотрено финансирование расходов на ежегодное обновление фондов модельных муниципальных библиотек на 2 процента и более текущего количества единиц фондов библиотек новыми книжными и периодическими изданиями в течение 3 лет после модернизации - 10 баллов;</w:t>
            </w:r>
          </w:p>
          <w:p>
            <w:pPr>
              <w:pStyle w:val="ConsPlusNormal"/>
              <w:tabs>
                <w:tab w:val="clear" w:pos="720"/>
              </w:tabs>
              <w:bidi w:val="0"/>
              <w:ind w:hanging="0" w:start="0"/>
              <w:jc w:val="start"/>
              <w:rPr/>
            </w:pPr>
            <w:r>
              <w:rPr/>
              <w:t>в документе предусмотрено финансирование расходов на ежегодное обновление фондов модельных муниципальных библиотек менее чем на 2 процента текущего количества единиц фондов библиотек новыми книжными и периодическими изданиями в течение 3 лет после модернизации - 0 баллов";</w:t>
            </w:r>
          </w:p>
        </w:tc>
      </w:tr>
    </w:tbl>
    <w:p>
      <w:pPr>
        <w:pStyle w:val="ConsPlusNormal"/>
        <w:bidi w:val="0"/>
        <w:ind w:firstLine="540" w:start="0"/>
        <w:jc w:val="both"/>
        <w:rPr/>
      </w:pPr>
      <w:r>
        <w:rPr/>
      </w:r>
    </w:p>
    <w:p>
      <w:pPr>
        <w:pStyle w:val="ConsPlusNormal"/>
        <w:bidi w:val="0"/>
        <w:ind w:firstLine="540" w:start="0"/>
        <w:jc w:val="both"/>
        <w:rPr/>
      </w:pPr>
      <w:r>
        <w:rPr/>
        <w:t xml:space="preserve">в </w:t>
      </w:r>
      <w:hyperlink r:id="rId186">
        <w:r>
          <w:rPr>
            <w:color w:val="0000FF"/>
          </w:rPr>
          <w:t>пункте 6</w:t>
        </w:r>
      </w:hyperlink>
      <w:r>
        <w:rPr/>
        <w:t xml:space="preserve"> слово "(библиотекарей)" исключить.</w:t>
      </w:r>
    </w:p>
    <w:p>
      <w:pPr>
        <w:pStyle w:val="ConsPlusNormal"/>
        <w:bidi w:val="0"/>
        <w:spacing w:before="240" w:after="0"/>
        <w:ind w:firstLine="540" w:start="0"/>
        <w:jc w:val="both"/>
        <w:rPr/>
      </w:pPr>
      <w:r>
        <w:rPr/>
        <w:t xml:space="preserve">18. </w:t>
      </w:r>
      <w:hyperlink r:id="rId187">
        <w:r>
          <w:rPr>
            <w:color w:val="0000FF"/>
          </w:rPr>
          <w:t>Приложении N 34</w:t>
        </w:r>
      </w:hyperlink>
      <w:r>
        <w:rPr/>
        <w:t xml:space="preserve"> к указанной Программе признать утратившим силу.</w:t>
      </w:r>
    </w:p>
    <w:p>
      <w:pPr>
        <w:pStyle w:val="ConsPlusNormal"/>
        <w:bidi w:val="0"/>
        <w:spacing w:before="240" w:after="0"/>
        <w:ind w:firstLine="540" w:start="0"/>
        <w:jc w:val="both"/>
        <w:rPr/>
      </w:pPr>
      <w:r>
        <w:rPr/>
        <w:t xml:space="preserve">19. В </w:t>
      </w:r>
      <w:hyperlink r:id="rId188">
        <w:r>
          <w:rPr>
            <w:color w:val="0000FF"/>
          </w:rPr>
          <w:t>приложении N 35</w:t>
        </w:r>
      </w:hyperlink>
      <w:r>
        <w:rPr/>
        <w:t xml:space="preserve"> к указанной Программе:</w:t>
      </w:r>
    </w:p>
    <w:p>
      <w:pPr>
        <w:pStyle w:val="ConsPlusNormal"/>
        <w:bidi w:val="0"/>
        <w:spacing w:before="240" w:after="0"/>
        <w:ind w:firstLine="540" w:start="0"/>
        <w:jc w:val="both"/>
        <w:rPr/>
      </w:pPr>
      <w:r>
        <w:rPr/>
        <w:t xml:space="preserve">а) </w:t>
      </w:r>
      <w:hyperlink r:id="rId189">
        <w:r>
          <w:rPr>
            <w:color w:val="0000FF"/>
          </w:rPr>
          <w:t>наименование</w:t>
        </w:r>
      </w:hyperlink>
      <w:r>
        <w:rPr/>
        <w:t xml:space="preserve"> изложить в следующей редакции:</w:t>
      </w:r>
    </w:p>
    <w:p>
      <w:pPr>
        <w:pStyle w:val="ConsPlusNormal"/>
        <w:bidi w:val="0"/>
        <w:ind w:firstLine="540" w:start="0"/>
        <w:jc w:val="both"/>
        <w:rPr/>
      </w:pPr>
      <w:r>
        <w:rPr/>
      </w:r>
    </w:p>
    <w:p>
      <w:pPr>
        <w:pStyle w:val="ConsPlusNormal"/>
        <w:bidi w:val="0"/>
        <w:ind w:hanging="0" w:start="0"/>
        <w:jc w:val="center"/>
        <w:rPr/>
      </w:pPr>
      <w:r>
        <w:rPr/>
        <w:t>"ПРАВИЛА</w:t>
      </w:r>
    </w:p>
    <w:p>
      <w:pPr>
        <w:pStyle w:val="ConsPlusNormal"/>
        <w:bidi w:val="0"/>
        <w:ind w:hanging="0" w:start="0"/>
        <w:jc w:val="center"/>
        <w:rPr/>
      </w:pPr>
      <w:r>
        <w:rPr/>
        <w:t>ПРЕДОСТАВЛЕНИЯ СУБСИДИИ ИЗ ФЕДЕРАЛЬНОГО БЮДЖЕТА БЮДЖЕТУ</w:t>
      </w:r>
    </w:p>
    <w:p>
      <w:pPr>
        <w:pStyle w:val="ConsPlusNormal"/>
        <w:bidi w:val="0"/>
        <w:ind w:hanging="0" w:start="0"/>
        <w:jc w:val="center"/>
        <w:rPr/>
      </w:pPr>
      <w:r>
        <w:rPr/>
        <w:t>СМОЛЕНСКОЙ ОБЛАСТИ НА ПРОВЕДЕНИЕ РАБОТ ПО СОХРАНЕНИЮ</w:t>
      </w:r>
    </w:p>
    <w:p>
      <w:pPr>
        <w:pStyle w:val="ConsPlusNormal"/>
        <w:bidi w:val="0"/>
        <w:ind w:hanging="0" w:start="0"/>
        <w:jc w:val="center"/>
        <w:rPr/>
      </w:pPr>
      <w:r>
        <w:rPr/>
        <w:t>ОБЪЕКТОВ, ВХОДЯЩИХ В СОСТАВ ОБЪЕКТА КУЛЬТУРНОГО НАСЛЕДИЯ</w:t>
      </w:r>
    </w:p>
    <w:p>
      <w:pPr>
        <w:pStyle w:val="ConsPlusNormal"/>
        <w:bidi w:val="0"/>
        <w:ind w:hanging="0" w:start="0"/>
        <w:jc w:val="center"/>
        <w:rPr/>
      </w:pPr>
      <w:r>
        <w:rPr/>
        <w:t>ФЕДЕРАЛЬНОГО ЗНАЧЕНИЯ "УСАДЬБА "ВЫСОКОЕ" (СМОЛЕНСКАЯ</w:t>
      </w:r>
    </w:p>
    <w:p>
      <w:pPr>
        <w:pStyle w:val="ConsPlusNormal"/>
        <w:bidi w:val="0"/>
        <w:ind w:hanging="0" w:start="0"/>
        <w:jc w:val="center"/>
        <w:rPr/>
      </w:pPr>
      <w:r>
        <w:rPr/>
        <w:t>ОБЛАСТЬ, НОВОДУГИНСКИЙ РАЙОН, С. ВЫСОКОЕ)";</w:t>
      </w:r>
    </w:p>
    <w:p>
      <w:pPr>
        <w:pStyle w:val="ConsPlusNormal"/>
        <w:bidi w:val="0"/>
        <w:ind w:hanging="0" w:start="0"/>
        <w:jc w:val="center"/>
        <w:rPr/>
      </w:pPr>
      <w:r>
        <w:rPr/>
      </w:r>
    </w:p>
    <w:p>
      <w:pPr>
        <w:pStyle w:val="ConsPlusNormal"/>
        <w:bidi w:val="0"/>
        <w:ind w:firstLine="540" w:start="0"/>
        <w:jc w:val="both"/>
        <w:rPr/>
      </w:pPr>
      <w:r>
        <w:rPr/>
        <w:t xml:space="preserve">б) </w:t>
      </w:r>
      <w:hyperlink r:id="rId190">
        <w:r>
          <w:rPr>
            <w:color w:val="0000FF"/>
          </w:rPr>
          <w:t>пункт 1</w:t>
        </w:r>
      </w:hyperlink>
      <w:r>
        <w:rPr/>
        <w:t xml:space="preserve"> изложить в следующей редакции:</w:t>
      </w:r>
    </w:p>
    <w:p>
      <w:pPr>
        <w:pStyle w:val="ConsPlusNormal"/>
        <w:bidi w:val="0"/>
        <w:spacing w:before="240" w:after="0"/>
        <w:ind w:firstLine="540" w:start="0"/>
        <w:jc w:val="both"/>
        <w:rPr/>
      </w:pPr>
      <w:r>
        <w:rPr/>
        <w:t>"1. Настоящие Правила устанавливают цели, условия и порядок предоставления субсидии из федерального бюджета бюджету Смоленской области в целях софинансирования расходных обязательств указанного субъекта Российской Федерации, возникающих при проведении работ по сохранению объектов, входящих в состав объекта культурного наследия федерального значения "Усадьба "Высокое", XIX - XX вв. (Смоленская область), обеспечивающих достижение целей, показателей и результатов федерального проекта "Сохранение культурного и исторического наследия" (далее - субсидия).</w:t>
      </w:r>
    </w:p>
    <w:p>
      <w:pPr>
        <w:pStyle w:val="ConsPlusNormal"/>
        <w:bidi w:val="0"/>
        <w:spacing w:before="240" w:after="0"/>
        <w:ind w:firstLine="540" w:start="0"/>
        <w:jc w:val="both"/>
        <w:rPr/>
      </w:pPr>
      <w:r>
        <w:rPr/>
        <w:t>Под объектами, входящими в состав объекта культурного наследия федерального значения "Усадьба "Высокое", XIX - XX вв. (Смоленская область), понимаются объекты культурного наследия федерального значения "Дворец", 2-я пол. XIX в. и "Дом для служащих при церкви", 2-я пол. XIX в.</w:t>
      </w:r>
    </w:p>
    <w:p>
      <w:pPr>
        <w:pStyle w:val="ConsPlusNormal"/>
        <w:bidi w:val="0"/>
        <w:spacing w:before="240" w:after="0"/>
        <w:ind w:firstLine="540" w:start="0"/>
        <w:jc w:val="both"/>
        <w:rPr/>
      </w:pPr>
      <w:r>
        <w:rPr/>
        <w:t>Под проведением работ по сохранению объектов, входящих в состав объекта культурного наследия федерального значения "Усадьба "Высокое", XIX - XX вв. (Смоленская область), подразумевается в том числе проведение работ по приспособлению для современного использования объектов, входящих в состав объекта культурного наследия федерального значения "Усадьба "Высокое", XIX - XX вв. (Смоленская область)";</w:t>
      </w:r>
    </w:p>
    <w:p>
      <w:pPr>
        <w:pStyle w:val="ConsPlusNormal"/>
        <w:bidi w:val="0"/>
        <w:spacing w:before="240" w:after="0"/>
        <w:ind w:firstLine="540" w:start="0"/>
        <w:jc w:val="both"/>
        <w:rPr/>
      </w:pPr>
      <w:r>
        <w:rPr/>
        <w:t xml:space="preserve">в) </w:t>
      </w:r>
      <w:hyperlink r:id="rId191">
        <w:r>
          <w:rPr>
            <w:color w:val="0000FF"/>
          </w:rPr>
          <w:t>абзац первый пункта 6</w:t>
        </w:r>
      </w:hyperlink>
      <w:r>
        <w:rPr/>
        <w:t xml:space="preserve"> изложить в следующей редакции:</w:t>
      </w:r>
    </w:p>
    <w:p>
      <w:pPr>
        <w:pStyle w:val="ConsPlusNormal"/>
        <w:bidi w:val="0"/>
        <w:spacing w:before="240" w:after="0"/>
        <w:ind w:firstLine="540" w:start="0"/>
        <w:jc w:val="both"/>
        <w:rPr/>
      </w:pPr>
      <w:r>
        <w:rPr/>
        <w:t>"6. Результат использования субсидии "Проведены работы по сохранению и приспособлению для современного использования в Смоленской области объектов, входящих в состав объекта культурного наследия федерального значения "Усадьба "Высокое", XIX - XX вв. (Смоленская область)".".</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 xml:space="preserve">П. 20 (в части Приложения N 37) </w:t>
            </w:r>
            <w:hyperlink r:id="rId192" w:tgtFrame="5. Настоящее постановление вступает в силу со дня его официального опубликования, за исключением подпункта \&quot;а\">
              <w:r>
                <w:rPr>
                  <w:color w:val="0000FF"/>
                </w:rPr>
                <w:t>вступил</w:t>
              </w:r>
            </w:hyperlink>
            <w:r>
              <w:rPr>
                <w:color w:val="392C69"/>
              </w:rPr>
              <w:t xml:space="preserve"> в силу с 01.01.2025.</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 xml:space="preserve">20. </w:t>
      </w:r>
      <w:hyperlink r:id="rId193">
        <w:r>
          <w:rPr>
            <w:color w:val="0000FF"/>
          </w:rPr>
          <w:t>Дополнить</w:t>
        </w:r>
      </w:hyperlink>
      <w:r>
        <w:rPr/>
        <w:t xml:space="preserve"> приложениями N 36 - 41 следующего содержания:</w:t>
      </w:r>
    </w:p>
    <w:p>
      <w:pPr>
        <w:pStyle w:val="ConsPlusNormal"/>
        <w:bidi w:val="0"/>
        <w:ind w:firstLine="540" w:start="0"/>
        <w:jc w:val="both"/>
        <w:rPr/>
      </w:pPr>
      <w:r>
        <w:rPr/>
      </w:r>
    </w:p>
    <w:p>
      <w:pPr>
        <w:pStyle w:val="ConsPlusNormal"/>
        <w:bidi w:val="0"/>
        <w:ind w:hanging="0" w:start="0"/>
        <w:jc w:val="end"/>
        <w:rPr/>
      </w:pPr>
      <w:r>
        <w:rPr/>
        <w:t>"Приложение N 36</w:t>
      </w:r>
    </w:p>
    <w:p>
      <w:pPr>
        <w:pStyle w:val="ConsPlusNormal"/>
        <w:bidi w:val="0"/>
        <w:ind w:hanging="0" w:start="0"/>
        <w:jc w:val="end"/>
        <w:rPr/>
      </w:pPr>
      <w:r>
        <w:rPr/>
        <w:t>к государственной программе</w:t>
      </w:r>
    </w:p>
    <w:p>
      <w:pPr>
        <w:pStyle w:val="ConsPlusNormal"/>
        <w:bidi w:val="0"/>
        <w:ind w:hanging="0" w:start="0"/>
        <w:jc w:val="end"/>
        <w:rPr/>
      </w:pPr>
      <w:r>
        <w:rPr/>
        <w:t>Российской Федерации</w:t>
      </w:r>
    </w:p>
    <w:p>
      <w:pPr>
        <w:pStyle w:val="ConsPlusNormal"/>
        <w:bidi w:val="0"/>
        <w:ind w:hanging="0" w:start="0"/>
        <w:jc w:val="end"/>
        <w:rPr/>
      </w:pPr>
      <w:r>
        <w:rPr/>
        <w:t>"Развитие культуры"</w:t>
      </w:r>
    </w:p>
    <w:p>
      <w:pPr>
        <w:pStyle w:val="ConsPlusNormal"/>
        <w:bidi w:val="0"/>
        <w:ind w:hanging="0" w:start="0"/>
        <w:jc w:val="center"/>
        <w:rPr/>
      </w:pPr>
      <w:r>
        <w:rPr/>
      </w:r>
    </w:p>
    <w:p>
      <w:pPr>
        <w:pStyle w:val="ConsPlusNormal"/>
        <w:bidi w:val="0"/>
        <w:ind w:hanging="0" w:start="0"/>
        <w:jc w:val="center"/>
        <w:rPr/>
      </w:pPr>
      <w:r>
        <w:rPr/>
        <w:t>ПРАВИЛА</w:t>
      </w:r>
    </w:p>
    <w:p>
      <w:pPr>
        <w:pStyle w:val="ConsPlusNormal"/>
        <w:bidi w:val="0"/>
        <w:ind w:hanging="0" w:start="0"/>
        <w:jc w:val="center"/>
        <w:rPr/>
      </w:pPr>
      <w:r>
        <w:rPr/>
        <w:t>ПРЕДОСТАВЛЕНИЯ И РАСПРЕДЕЛЕНИЯ СУБСИДИЙ ИЗ ФЕДЕРАЛЬНОГО</w:t>
      </w:r>
    </w:p>
    <w:p>
      <w:pPr>
        <w:pStyle w:val="ConsPlusNormal"/>
        <w:bidi w:val="0"/>
        <w:ind w:hanging="0" w:start="0"/>
        <w:jc w:val="center"/>
        <w:rPr/>
      </w:pPr>
      <w:r>
        <w:rPr/>
        <w:t>БЮДЖЕТА БЮДЖЕТАМ СУБЪЕКТОВ РОССИЙСКОЙ ФЕДЕРАЦИИ</w:t>
      </w:r>
    </w:p>
    <w:p>
      <w:pPr>
        <w:pStyle w:val="ConsPlusNormal"/>
        <w:bidi w:val="0"/>
        <w:ind w:hanging="0" w:start="0"/>
        <w:jc w:val="center"/>
        <w:rPr/>
      </w:pPr>
      <w:r>
        <w:rPr/>
        <w:t>НА ПРОВЕДЕНИЕ РЕМОНТА И (ИЛИ) МАТЕРИАЛЬНО-ТЕХНИЧЕСКОГО</w:t>
      </w:r>
    </w:p>
    <w:p>
      <w:pPr>
        <w:pStyle w:val="ConsPlusNormal"/>
        <w:bidi w:val="0"/>
        <w:ind w:hanging="0" w:start="0"/>
        <w:jc w:val="center"/>
        <w:rPr/>
      </w:pPr>
      <w:r>
        <w:rPr/>
        <w:t>ОСНАЩЕНИЯ РЕГИОНАЛЬНЫХ И (ИЛИ) МУНИЦИПАЛЬНЫХ ФИЛАРМОНИЙ</w:t>
      </w:r>
    </w:p>
    <w:p>
      <w:pPr>
        <w:pStyle w:val="ConsPlusNormal"/>
        <w:bidi w:val="0"/>
        <w:ind w:hanging="0" w:start="0"/>
        <w:jc w:val="center"/>
        <w:rPr/>
      </w:pPr>
      <w:r>
        <w:rPr/>
      </w:r>
    </w:p>
    <w:p>
      <w:pPr>
        <w:pStyle w:val="ConsPlusNormal"/>
        <w:bidi w:val="0"/>
        <w:ind w:firstLine="540" w:start="0"/>
        <w:jc w:val="both"/>
        <w:rPr/>
      </w:pPr>
      <w:r>
        <w:rPr/>
        <w:t>1. Настоящие Правила устанавливают порядок, цели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"Семейные ценности и инфраструктура культуры", входящего в состав национального проекта "Семья", и предусматривающих ремонт и (или) материально-техническое оснащение региональных и (или) муниципальных филармоний, и (или) предоставления соответствующих субсидий из бюджетов субъектов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на ремонт и (или) материально-техническое оснащение муниципальных филармоний (далее соответственно - субсидии, муниципальные образования).</w:t>
      </w:r>
    </w:p>
    <w:p>
      <w:pPr>
        <w:pStyle w:val="ConsPlusNormal"/>
        <w:bidi w:val="0"/>
        <w:spacing w:before="240" w:after="0"/>
        <w:ind w:firstLine="540" w:start="0"/>
        <w:jc w:val="both"/>
        <w:rPr/>
      </w:pPr>
      <w:r>
        <w:rPr/>
        <w:t>Субсидии не могут предоставляться бюджетам субъектов Российской Федерации в целях софинансирования расходных обязательств субъектов Российской Федерации, возникающих при выполнении работ по строительству, реконструкции, проектированию и проектно-изыскательских работ.</w:t>
      </w:r>
    </w:p>
    <w:p>
      <w:pPr>
        <w:pStyle w:val="ConsPlusNormal"/>
        <w:bidi w:val="0"/>
        <w:spacing w:before="240" w:after="0"/>
        <w:ind w:firstLine="540" w:start="0"/>
        <w:jc w:val="both"/>
        <w:rPr/>
      </w:pPr>
      <w:r>
        <w:rPr/>
        <w:t>Субсидии не могут предоставляться бюджетам субъектов Российской Федерации в целях проведения ремонта объектов, в отношении которых проведены мероприятия по материально-техническому оснащению за счет средств субсидий в предыдущих финансовых годах.</w:t>
      </w:r>
    </w:p>
    <w:p>
      <w:pPr>
        <w:pStyle w:val="ConsPlusNormal"/>
        <w:bidi w:val="0"/>
        <w:spacing w:before="240" w:after="0"/>
        <w:ind w:firstLine="540" w:start="0"/>
        <w:jc w:val="both"/>
        <w:rPr/>
      </w:pPr>
      <w:r>
        <w:rPr/>
        <w:t>2. В настоящих Правилах под региональными и (или) муниципальными филармониями (далее - объекты) понимаются юридические лица, являющиеся казенными, бюджетными или автономными учреждениями (либо структурными подразделениями учреждений) субъектов Российской Федерации либо муниципальных образований, осуществляющие в соответствии с учредительными документами деятельность в сфере академической музыки, а также по созданию, показу (публичному исполнению) и (или) организации показа концертных программ.</w:t>
      </w:r>
    </w:p>
    <w:p>
      <w:pPr>
        <w:pStyle w:val="ConsPlusNormal"/>
        <w:bidi w:val="0"/>
        <w:spacing w:before="240" w:after="0"/>
        <w:ind w:firstLine="540" w:start="0"/>
        <w:jc w:val="both"/>
        <w:rPr/>
      </w:pPr>
      <w:r>
        <w:rPr/>
        <w:t>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культуры Российской Федерации как получателя средств федерального бюджета на предоставление субсидий на цели, предусмотренные пунктом 1 настоящих Правил.</w:t>
      </w:r>
    </w:p>
    <w:p>
      <w:pPr>
        <w:pStyle w:val="ConsPlusNormal"/>
        <w:bidi w:val="0"/>
        <w:spacing w:before="240" w:after="0"/>
        <w:ind w:firstLine="540" w:start="0"/>
        <w:jc w:val="both"/>
        <w:rPr/>
      </w:pPr>
      <w:r>
        <w:rPr/>
        <w:t>4. Субсидии предоставляются бюджетам субъектов Российской Федерации в целях софинансирования расходных обязательств субъектов Российской Федерации:</w:t>
      </w:r>
    </w:p>
    <w:p>
      <w:pPr>
        <w:pStyle w:val="ConsPlusNormal"/>
        <w:bidi w:val="0"/>
        <w:spacing w:before="240" w:after="0"/>
        <w:ind w:firstLine="540" w:start="0"/>
        <w:jc w:val="both"/>
        <w:rPr/>
      </w:pPr>
      <w:r>
        <w:rPr/>
        <w:t>а) по мероприятию "ремонт" по направлению "капитальный ремонт", в отношении которого имеется положительное заключение государственной экспертизы;</w:t>
      </w:r>
    </w:p>
    <w:p>
      <w:pPr>
        <w:pStyle w:val="ConsPlusNormal"/>
        <w:bidi w:val="0"/>
        <w:spacing w:before="240" w:after="0"/>
        <w:ind w:firstLine="540" w:start="0"/>
        <w:jc w:val="both"/>
        <w:rPr/>
      </w:pPr>
      <w:r>
        <w:rPr/>
        <w:t>б) по мероприятию "материально-техническое оснащение" (далее - оснащение) по следующим направлениям:</w:t>
      </w:r>
    </w:p>
    <w:p>
      <w:pPr>
        <w:pStyle w:val="ConsPlusNormal"/>
        <w:bidi w:val="0"/>
        <w:spacing w:before="240" w:after="0"/>
        <w:ind w:firstLine="540" w:start="0"/>
        <w:jc w:val="both"/>
        <w:rPr/>
      </w:pPr>
      <w:r>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pPr>
        <w:pStyle w:val="ConsPlusNormal"/>
        <w:bidi w:val="0"/>
        <w:spacing w:before="240" w:after="0"/>
        <w:ind w:firstLine="540" w:start="0"/>
        <w:jc w:val="both"/>
        <w:rPr/>
      </w:pPr>
      <w:r>
        <w:rPr/>
        <w:t>приобретение и установка кресел, сидений-трансформеров, телескопических трибун, кресельных групп, оркестровых стульев, стульев и банкеток для музыкантов, подиумов для дирижеров, стульев для зрительного зала, пюпитров, хоровых станков (включая доставку, монтаж, демонтаж, погрузочно-разгрузочные работы и обслуживание);</w:t>
      </w:r>
    </w:p>
    <w:p>
      <w:pPr>
        <w:pStyle w:val="ConsPlusNormal"/>
        <w:bidi w:val="0"/>
        <w:spacing w:before="240" w:after="0"/>
        <w:ind w:firstLine="540" w:start="0"/>
        <w:jc w:val="both"/>
        <w:rPr/>
      </w:pPr>
      <w:r>
        <w:rPr/>
        <w:t>приобретение оборудования для формирования доступной среды с учетом потребностей маломобильных групп населения и лиц с ограниченными возможностями здоровья (в том числе адаптированный вход, визуальные средства информации, подъемная платформа, тактильно контрастные наземные и напольные указатели, оборудование для тифлокомментирования, сурдоперевода и др.).</w:t>
      </w:r>
    </w:p>
    <w:p>
      <w:pPr>
        <w:pStyle w:val="ConsPlusNormal"/>
        <w:bidi w:val="0"/>
        <w:spacing w:before="240" w:after="0"/>
        <w:ind w:firstLine="540" w:start="0"/>
        <w:jc w:val="both"/>
        <w:rPr/>
      </w:pPr>
      <w:r>
        <w:rPr/>
        <w:t>5. Отбор субъектов Российской Федерации для предоставления субсидий осуществляется на основании следующих критериев:</w:t>
      </w:r>
    </w:p>
    <w:p>
      <w:pPr>
        <w:pStyle w:val="ConsPlusNormal"/>
        <w:bidi w:val="0"/>
        <w:spacing w:before="240" w:after="0"/>
        <w:ind w:firstLine="540" w:start="0"/>
        <w:jc w:val="both"/>
        <w:rPr/>
      </w:pPr>
      <w:r>
        <w:rPr/>
        <w:t>а) наличие заявки субъекта Российской Федерации о предоставлении субсидии, подписанной руководителем высшего исполнительного органа субъекта Российской Федерации либо уполномоченным руководителем высшего исполнительного органа субъекта Российской Федерации должностным лицом (далее - заявка);</w:t>
      </w:r>
    </w:p>
    <w:p>
      <w:pPr>
        <w:pStyle w:val="ConsPlusNormal"/>
        <w:bidi w:val="0"/>
        <w:spacing w:before="240" w:after="0"/>
        <w:ind w:firstLine="540" w:start="0"/>
        <w:jc w:val="both"/>
        <w:rPr/>
      </w:pPr>
      <w:r>
        <w:rPr/>
        <w:t>б) наличие гарантии субъекта Российской Федерации, обеспечивающей последующее профильное использование объекта и его эксплуатацию за счет балансодержателя и (или) на основании договора (контракта) с управляющей компанией, привлекаемой к управлению объектом после его ввода в эксплуатацию на условиях долгосрочной аренды без права перепрофилирования (в случае проведения ремонта).</w:t>
      </w:r>
    </w:p>
    <w:p>
      <w:pPr>
        <w:pStyle w:val="ConsPlusNormal"/>
        <w:bidi w:val="0"/>
        <w:spacing w:before="240" w:after="0"/>
        <w:ind w:firstLine="540" w:start="0"/>
        <w:jc w:val="both"/>
        <w:rPr/>
      </w:pPr>
      <w:r>
        <w:rPr/>
        <w:t>6. Условиями предоставления субсидии являются:</w:t>
      </w:r>
    </w:p>
    <w:p>
      <w:pPr>
        <w:pStyle w:val="ConsPlusNormal"/>
        <w:bidi w:val="0"/>
        <w:spacing w:before="240" w:after="0"/>
        <w:ind w:firstLine="540" w:start="0"/>
        <w:jc w:val="both"/>
        <w:rPr/>
      </w:pPr>
      <w:r>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ConsPlusNormal"/>
        <w:bidi w:val="0"/>
        <w:spacing w:before="240" w:after="0"/>
        <w:ind w:firstLine="540" w:start="0"/>
        <w:jc w:val="both"/>
        <w:rPr/>
      </w:pPr>
      <w:r>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 если иное не установлено актами Президента Российской Федерации или Правительства Российской Федерации;</w:t>
      </w:r>
    </w:p>
    <w:p>
      <w:pPr>
        <w:pStyle w:val="ConsPlusNormal"/>
        <w:bidi w:val="0"/>
        <w:spacing w:before="240" w:after="0"/>
        <w:ind w:firstLine="540" w:start="0"/>
        <w:jc w:val="both"/>
        <w:rPr/>
      </w:pPr>
      <w:r>
        <w:rPr/>
        <w:t xml:space="preserve">в) заключение соглашения о предоставлении субсидии из федерального бюджета бюджету субъекта Российской Федерации, в соответствии с </w:t>
      </w:r>
      <w:hyperlink r:id="rId194">
        <w:r>
          <w:rPr>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pPr>
        <w:pStyle w:val="ConsPlusNormal"/>
        <w:bidi w:val="0"/>
        <w:spacing w:before="240" w:after="0"/>
        <w:ind w:firstLine="540" w:start="0"/>
        <w:jc w:val="both"/>
        <w:rPr/>
      </w:pPr>
      <w:r>
        <w:rPr/>
        <w:t>7. Рассмотрение заявок г. Севастополя, Донецкой Народной Республики, Луганской Народной Республики, Республики Крым, Белгородской области, Брянской области, Запорожской области, Калининградской области, Курской области, Херсонской области, субъектов Российской Федерации, входящих в состав Дальневосточного федерального округа, Северо-Кавказского федерального округа, Арктической зоны Российской Федерации, а также заявок субъектов Российской Федерации на проведение ремонта объектов, в отношении которых представлено положительное заключение государственной экспертизы по проверке достоверности определения сметной стоимости объектов, в которой, помимо проведения ремонта, предусмотрено в том числе оснащение, осуществляется в приоритетном порядке (при наличии документов, предусмотренных пунктом 5 настоящих Правил).</w:t>
      </w:r>
    </w:p>
    <w:p>
      <w:pPr>
        <w:pStyle w:val="ConsPlusNormal"/>
        <w:bidi w:val="0"/>
        <w:spacing w:before="240" w:after="0"/>
        <w:ind w:firstLine="540" w:start="0"/>
        <w:jc w:val="both"/>
        <w:rPr/>
      </w:pPr>
      <w:r>
        <w:rPr/>
        <w:t>8. Общий размер субсидии, предоставляемой i-му субъекту Российской Федерации (S</w:t>
      </w:r>
      <w:r>
        <w:rPr>
          <w:vertAlign w:val="subscript"/>
        </w:rPr>
        <w:t>i</w:t>
      </w:r>
      <w:r>
        <w:rPr/>
        <w:t>), определяется по формуле:</w:t>
      </w:r>
    </w:p>
    <w:p>
      <w:pPr>
        <w:pStyle w:val="ConsPlusNormal"/>
        <w:bidi w:val="0"/>
        <w:ind w:firstLine="540" w:start="0"/>
        <w:jc w:val="both"/>
        <w:rPr/>
      </w:pPr>
      <w:r>
        <w:rPr/>
      </w:r>
    </w:p>
    <w:p>
      <w:pPr>
        <w:pStyle w:val="ConsPlusNormal"/>
        <w:bidi w:val="0"/>
        <w:ind w:hanging="0" w:start="0"/>
        <w:jc w:val="center"/>
        <w:rPr/>
      </w:pPr>
      <w:r>
        <w:rPr/>
        <w:drawing>
          <wp:inline distT="0" distB="0" distL="0" distR="0">
            <wp:extent cx="811530" cy="537210"/>
            <wp:effectExtent l="0" t="0" r="0" b="0"/>
            <wp:docPr id="5" name="Изображение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title=""/>
                    <pic:cNvPicPr>
                      <a:picLocks noChangeAspect="1" noChangeArrowheads="1"/>
                    </pic:cNvPicPr>
                  </pic:nvPicPr>
                  <pic:blipFill>
                    <a:blip r:embed="rId195"/>
                    <a:stretch>
                      <a:fillRect/>
                    </a:stretch>
                  </pic:blipFill>
                  <pic:spPr bwMode="auto">
                    <a:xfrm>
                      <a:off x="0" y="0"/>
                      <a:ext cx="811530" cy="537210"/>
                    </a:xfrm>
                    <a:prstGeom prst="rect">
                      <a:avLst/>
                    </a:prstGeom>
                  </pic:spPr>
                </pic:pic>
              </a:graphicData>
            </a:graphic>
          </wp:inline>
        </w:drawing>
      </w:r>
    </w:p>
    <w:p>
      <w:pPr>
        <w:pStyle w:val="ConsPlusNormal"/>
        <w:bidi w:val="0"/>
        <w:ind w:firstLine="540" w:start="0"/>
        <w:jc w:val="both"/>
        <w:rPr/>
      </w:pPr>
      <w:r>
        <w:rPr/>
      </w:r>
    </w:p>
    <w:p>
      <w:pPr>
        <w:pStyle w:val="ConsPlusNormal"/>
        <w:bidi w:val="0"/>
        <w:ind w:firstLine="540" w:start="0"/>
        <w:jc w:val="both"/>
        <w:rPr/>
      </w:pPr>
      <w:r>
        <w:rPr/>
        <w:t>где:</w:t>
      </w:r>
    </w:p>
    <w:p>
      <w:pPr>
        <w:pStyle w:val="ConsPlusNormal"/>
        <w:bidi w:val="0"/>
        <w:spacing w:before="240" w:after="0"/>
        <w:ind w:firstLine="540" w:start="0"/>
        <w:jc w:val="both"/>
        <w:rPr/>
      </w:pPr>
      <w:r>
        <w:rPr/>
        <w:t>n - общее количество объектов;</w:t>
      </w:r>
    </w:p>
    <w:p>
      <w:pPr>
        <w:pStyle w:val="ConsPlusNormal"/>
        <w:bidi w:val="0"/>
        <w:spacing w:before="240" w:after="0"/>
        <w:ind w:firstLine="540" w:start="0"/>
        <w:jc w:val="both"/>
        <w:rPr/>
      </w:pPr>
      <w:r>
        <w:rPr/>
        <w:t>j - порядковый номер объекта i-го субъекта Российской Федерации, при этом j = 1...n;</w:t>
      </w:r>
    </w:p>
    <w:p>
      <w:pPr>
        <w:pStyle w:val="ConsPlusNormal"/>
        <w:bidi w:val="0"/>
        <w:spacing w:before="240" w:after="0"/>
        <w:ind w:firstLine="540" w:start="0"/>
        <w:jc w:val="both"/>
        <w:rPr/>
      </w:pPr>
      <w:r>
        <w:rPr/>
        <w:t>S</w:t>
      </w:r>
      <w:r>
        <w:rPr>
          <w:vertAlign w:val="subscript"/>
        </w:rPr>
        <w:t>ij</w:t>
      </w:r>
      <w:r>
        <w:rPr/>
        <w:t xml:space="preserve"> - размер субсидии, предоставляемой бюджету i-го субъекта Российской Федерации на реализацию мероприятий по ремонту и (или) оснащению;</w:t>
      </w:r>
    </w:p>
    <w:p>
      <w:pPr>
        <w:pStyle w:val="ConsPlusNormal"/>
        <w:bidi w:val="0"/>
        <w:spacing w:before="240" w:after="0"/>
        <w:ind w:firstLine="540" w:start="0"/>
        <w:jc w:val="both"/>
        <w:rPr/>
      </w:pPr>
      <w:r>
        <w:rPr/>
        <w:t>i - порядковый номер субъекта Российской Федерации.</w:t>
      </w:r>
    </w:p>
    <w:p>
      <w:pPr>
        <w:pStyle w:val="ConsPlusNormal"/>
        <w:bidi w:val="0"/>
        <w:spacing w:before="240" w:after="0"/>
        <w:ind w:firstLine="540" w:start="0"/>
        <w:jc w:val="both"/>
        <w:rPr/>
      </w:pPr>
      <w:r>
        <w:rPr/>
        <w:t>9. Расчет размера субсидии, предоставляемой бюджету субъекта Российской Федерации, производится в 3 этапа по правилам математического округления до одного знака после запятой в тыс. рублей:</w:t>
      </w:r>
    </w:p>
    <w:p>
      <w:pPr>
        <w:pStyle w:val="ConsPlusNormal"/>
        <w:bidi w:val="0"/>
        <w:spacing w:before="240" w:after="0"/>
        <w:ind w:firstLine="540" w:start="0"/>
        <w:jc w:val="both"/>
        <w:rPr/>
      </w:pPr>
      <w:r>
        <w:rPr/>
        <w:t>на 1-м этапе производится расчет размера субсидий бюджетам субъектов Российской Федерации по мероприятиям, в отношении которых имеется положительное заключение государственной экспертизы по проверке достоверности определения сметной стоимости объектов, предусматривающим проведение ремонта объектов и их завершение в рамках одного финансового года;</w:t>
      </w:r>
    </w:p>
    <w:p>
      <w:pPr>
        <w:pStyle w:val="ConsPlusNormal"/>
        <w:bidi w:val="0"/>
        <w:spacing w:before="240" w:after="0"/>
        <w:ind w:firstLine="540" w:start="0"/>
        <w:jc w:val="both"/>
        <w:rPr/>
      </w:pPr>
      <w:r>
        <w:rPr/>
        <w:t>на 2-м этапе производится расчет размера субсидий бюджетам субъектов Российской Федерации по мероприятиям, в отношении которых имеется положительное заключение государственной экспертизы по проверке достоверности определения сметной стоимости объектов, предусматривающим проведение ремонта объектов, для завершения которых требуется более 12 месяцев;</w:t>
      </w:r>
    </w:p>
    <w:p>
      <w:pPr>
        <w:pStyle w:val="ConsPlusNormal"/>
        <w:bidi w:val="0"/>
        <w:spacing w:before="240" w:after="0"/>
        <w:ind w:firstLine="540" w:start="0"/>
        <w:jc w:val="both"/>
        <w:rPr/>
      </w:pPr>
      <w:r>
        <w:rPr/>
        <w:t>на 3-м этапе производится расчет размера субсидии бюджету субъекта Российской Федерации на оснащение.</w:t>
      </w:r>
    </w:p>
    <w:p>
      <w:pPr>
        <w:pStyle w:val="ConsPlusNormal"/>
        <w:bidi w:val="0"/>
        <w:spacing w:before="240" w:after="0"/>
        <w:ind w:firstLine="540" w:start="0"/>
        <w:jc w:val="both"/>
        <w:rPr/>
      </w:pPr>
      <w:r>
        <w:rPr/>
        <w:t>Общий размер субсидии, предоставляемой бюджету субъекта Российской Федерации из федерального бюджета на ремонт и (или) оснащение, не может превышать 225 млн. рублей исходя из расчета на один объект.</w:t>
      </w:r>
    </w:p>
    <w:p>
      <w:pPr>
        <w:pStyle w:val="ConsPlusNormal"/>
        <w:bidi w:val="0"/>
        <w:spacing w:before="240" w:after="0"/>
        <w:ind w:firstLine="540" w:start="0"/>
        <w:jc w:val="both"/>
        <w:rPr/>
      </w:pPr>
      <w:r>
        <w:rPr/>
        <w:t>10. Расчет размера субсидии по 1-му и 2-му этапам (S</w:t>
      </w:r>
      <w:r>
        <w:rPr>
          <w:vertAlign w:val="subscript"/>
        </w:rPr>
        <w:t>ij1,2</w:t>
      </w:r>
      <w:r>
        <w:rPr/>
        <w:t>) осуществляется по формуле:</w:t>
      </w:r>
    </w:p>
    <w:p>
      <w:pPr>
        <w:pStyle w:val="ConsPlusNormal"/>
        <w:bidi w:val="0"/>
        <w:ind w:firstLine="540" w:start="0"/>
        <w:jc w:val="both"/>
        <w:rPr/>
      </w:pPr>
      <w:r>
        <w:rPr/>
      </w:r>
    </w:p>
    <w:p>
      <w:pPr>
        <w:pStyle w:val="ConsPlusNormal"/>
        <w:bidi w:val="0"/>
        <w:ind w:hanging="0" w:start="0"/>
        <w:jc w:val="center"/>
        <w:rPr/>
      </w:pPr>
      <w:r>
        <w:rPr/>
        <w:drawing>
          <wp:inline distT="0" distB="0" distL="0" distR="0">
            <wp:extent cx="2160270" cy="560070"/>
            <wp:effectExtent l="0" t="0" r="0" b="0"/>
            <wp:docPr id="6" name="Изображение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title=""/>
                    <pic:cNvPicPr>
                      <a:picLocks noChangeAspect="1" noChangeArrowheads="1"/>
                    </pic:cNvPicPr>
                  </pic:nvPicPr>
                  <pic:blipFill>
                    <a:blip r:embed="rId196"/>
                    <a:stretch>
                      <a:fillRect/>
                    </a:stretch>
                  </pic:blipFill>
                  <pic:spPr bwMode="auto">
                    <a:xfrm>
                      <a:off x="0" y="0"/>
                      <a:ext cx="2160270" cy="560070"/>
                    </a:xfrm>
                    <a:prstGeom prst="rect">
                      <a:avLst/>
                    </a:prstGeom>
                  </pic:spPr>
                </pic:pic>
              </a:graphicData>
            </a:graphic>
          </wp:inline>
        </w:drawing>
      </w:r>
    </w:p>
    <w:p>
      <w:pPr>
        <w:pStyle w:val="ConsPlusNormal"/>
        <w:bidi w:val="0"/>
        <w:ind w:firstLine="540" w:start="0"/>
        <w:jc w:val="both"/>
        <w:rPr/>
      </w:pPr>
      <w:r>
        <w:rPr/>
      </w:r>
    </w:p>
    <w:p>
      <w:pPr>
        <w:pStyle w:val="ConsPlusNormal"/>
        <w:bidi w:val="0"/>
        <w:ind w:firstLine="540" w:start="0"/>
        <w:jc w:val="both"/>
        <w:rPr/>
      </w:pPr>
      <w:r>
        <w:rPr/>
        <w:t>где:</w:t>
      </w:r>
    </w:p>
    <w:p>
      <w:pPr>
        <w:pStyle w:val="ConsPlusNormal"/>
        <w:bidi w:val="0"/>
        <w:spacing w:before="240" w:after="0"/>
        <w:ind w:firstLine="540" w:start="0"/>
        <w:jc w:val="both"/>
        <w:rPr/>
      </w:pPr>
      <w:r>
        <w:rPr/>
        <w:t>S</w:t>
      </w:r>
      <w:r>
        <w:rPr>
          <w:vertAlign w:val="subscript"/>
        </w:rPr>
        <w:t>общ</w:t>
      </w:r>
      <w:r>
        <w:rPr/>
        <w:t xml:space="preserve"> - объем бюджетных ассигнований, предусмотренных в федеральном бюджете на соответствующий финансовый год на предоставление субсидий;</w:t>
      </w:r>
    </w:p>
    <w:p>
      <w:pPr>
        <w:pStyle w:val="ConsPlusNormal"/>
        <w:bidi w:val="0"/>
        <w:spacing w:before="240" w:after="0"/>
        <w:ind w:firstLine="540" w:start="0"/>
        <w:jc w:val="both"/>
        <w:rPr/>
      </w:pPr>
      <w:r>
        <w:rPr/>
        <w:t>Z</w:t>
      </w:r>
      <w:r>
        <w:rPr>
          <w:vertAlign w:val="subscript"/>
        </w:rPr>
        <w:t>ij</w:t>
      </w:r>
      <w:r>
        <w:rPr/>
        <w:t xml:space="preserve"> - стоимость объекта или размер затрат на реализацию мероприятия j-го объекта согласно положительному заключению государственной экспертизы по проверке достоверности определения сметной стоимости объекта;</w:t>
      </w:r>
    </w:p>
    <w:p>
      <w:pPr>
        <w:pStyle w:val="ConsPlusNormal"/>
        <w:bidi w:val="0"/>
        <w:spacing w:before="240" w:after="0"/>
        <w:ind w:firstLine="540" w:start="0"/>
        <w:jc w:val="both"/>
        <w:rPr/>
      </w:pPr>
      <w:r>
        <w:rPr/>
        <w:t>Y</w:t>
      </w:r>
      <w:r>
        <w:rPr>
          <w:vertAlign w:val="subscript"/>
        </w:rPr>
        <w:t>i</w:t>
      </w:r>
      <w:r>
        <w:rPr/>
        <w:t xml:space="preserve"> - предельный уровень софинансирования расходного обязательства субъекта Российской Федерации, определенный в соответствии с </w:t>
      </w:r>
      <w:hyperlink r:id="rId197">
        <w:r>
          <w:rPr>
            <w:color w:val="0000FF"/>
          </w:rPr>
          <w:t>пунктом 13(1.1)</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11. В случае если потребность в бюджетных ассигнованиях федерального бюджета на ремонт j-го объекта заявляется на период не более одного финансового года либо если финансовый год, в котором предполагается выделение субсидии, является завершающим годом проведения ремонта j-го объекта, размер субсидии, предоставляемой бюджету i-го субъекта Российской Федерации, не может быть уменьшен или увеличен.</w:t>
      </w:r>
    </w:p>
    <w:p>
      <w:pPr>
        <w:pStyle w:val="ConsPlusNormal"/>
        <w:bidi w:val="0"/>
        <w:spacing w:before="240" w:after="0"/>
        <w:ind w:firstLine="540" w:start="0"/>
        <w:jc w:val="both"/>
        <w:rPr/>
      </w:pPr>
      <w:r>
        <w:rPr/>
        <w:t>12. В случае если потребность в бюджетных ассигнованиях федерального бюджета на ремонт j-го объекта заявляется на период более одного финансового года, общий размер субсидии, предоставляемой бюджету i-го субъекта Российской Федерации в целях софинансирования расходных обязательств субъектов Российской Федерации, возникающих при ремонте j-го объекта в рамках прошедшей отбор заявки за весь период проведения ремонта, не может превышать стоимость ремонта согласно проектно-сметной документации, прошедшей государственную экспертизу, при этом:</w:t>
      </w:r>
    </w:p>
    <w:p>
      <w:pPr>
        <w:pStyle w:val="ConsPlusNormal"/>
        <w:bidi w:val="0"/>
        <w:spacing w:before="240" w:after="0"/>
        <w:ind w:firstLine="540" w:start="0"/>
        <w:jc w:val="both"/>
        <w:rPr/>
      </w:pPr>
      <w:r>
        <w:rPr/>
        <w:t>в случае если при расчете размера субсидии, предоставляемой бюджету i-го субъекта Российской Федерации в рамках прошедшей отбор заявки, суммарный размер субсидий, предоставляемых бюджетам субъектов Российской Федерации, превысит объем бюджетных ассигнований, предусмотренных федеральным законом о федеральном бюджете на соответствующий финансовый год и плановый период на предоставление субсидий в очередном финансовом году, размер субсидии бюджету i-го субъекта Российской Федерации пропорционально уменьшается до суммарного размера субсидий, равного объему бюджетных ассигнований на очередной финансовый год, предусмотренных федеральным законом о федеральном бюджете на соответствующий финансовый год и плановый период. Если размер субсидии, предоставляемой бюджету i-го субъекта Российской Федерации на реализацию мероприятий на очередной финансовый год (первый год планового периода), менее расчетной стоимости ремонта объекта, остаток средств, необходимых для проведения ремонта объекта, предоставляется из федерального бюджета бюджету i-го субъекта Российской Федерации в первом (во втором) году планового периода в пределах объема бюджетных ассигнований, предусмотренных федеральным законом о федеральном бюджете на соответствующий финансовый год и плановый период;</w:t>
      </w:r>
    </w:p>
    <w:p>
      <w:pPr>
        <w:pStyle w:val="ConsPlusNormal"/>
        <w:bidi w:val="0"/>
        <w:spacing w:before="240" w:after="0"/>
        <w:ind w:firstLine="540" w:start="0"/>
        <w:jc w:val="both"/>
        <w:rPr/>
      </w:pPr>
      <w:r>
        <w:rPr/>
        <w:t>в случае если суммарный размер субсидий, предоставляемых бюджетам субъектов Российской Федерации в рамках прошедших отбор заявок, менее объема бюджетных ассигнований, предусмотренных федеральным законом о федеральном бюджете на соответствующий финансовый год и плановый период на предоставление субсидий в очередном финансовом году, производится расчет размера субсидий субъектам Российской Федерации на реализацию остальных мероприятий согласно 3-му этапу.</w:t>
      </w:r>
    </w:p>
    <w:p>
      <w:pPr>
        <w:pStyle w:val="ConsPlusNormal"/>
        <w:bidi w:val="0"/>
        <w:spacing w:before="240" w:after="0"/>
        <w:ind w:firstLine="540" w:start="0"/>
        <w:jc w:val="both"/>
        <w:rPr/>
      </w:pPr>
      <w:r>
        <w:rPr/>
        <w:t>13. Расчет размера субсидии по 3-му этапу (S</w:t>
      </w:r>
      <w:r>
        <w:rPr>
          <w:vertAlign w:val="subscript"/>
        </w:rPr>
        <w:t>ij3</w:t>
      </w:r>
      <w:r>
        <w:rPr/>
        <w:t>) осуществляется по формуле:</w:t>
      </w:r>
    </w:p>
    <w:p>
      <w:pPr>
        <w:pStyle w:val="ConsPlusNormal"/>
        <w:bidi w:val="0"/>
        <w:ind w:firstLine="540" w:start="0"/>
        <w:jc w:val="both"/>
        <w:rPr/>
      </w:pPr>
      <w:r>
        <w:rPr/>
      </w:r>
    </w:p>
    <w:p>
      <w:pPr>
        <w:pStyle w:val="ConsPlusNormal"/>
        <w:bidi w:val="0"/>
        <w:ind w:hanging="0" w:start="0"/>
        <w:jc w:val="center"/>
        <w:rPr/>
      </w:pPr>
      <w:r>
        <w:rPr/>
        <w:drawing>
          <wp:inline distT="0" distB="0" distL="0" distR="0">
            <wp:extent cx="1337310" cy="582930"/>
            <wp:effectExtent l="0" t="0" r="0" b="0"/>
            <wp:docPr id="7" name="Изображение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title=""/>
                    <pic:cNvPicPr>
                      <a:picLocks noChangeAspect="1" noChangeArrowheads="1"/>
                    </pic:cNvPicPr>
                  </pic:nvPicPr>
                  <pic:blipFill>
                    <a:blip r:embed="rId198"/>
                    <a:stretch>
                      <a:fillRect/>
                    </a:stretch>
                  </pic:blipFill>
                  <pic:spPr bwMode="auto">
                    <a:xfrm>
                      <a:off x="0" y="0"/>
                      <a:ext cx="1337310" cy="582930"/>
                    </a:xfrm>
                    <a:prstGeom prst="rect">
                      <a:avLst/>
                    </a:prstGeom>
                  </pic:spPr>
                </pic:pic>
              </a:graphicData>
            </a:graphic>
          </wp:inline>
        </w:drawing>
      </w:r>
    </w:p>
    <w:p>
      <w:pPr>
        <w:pStyle w:val="ConsPlusNormal"/>
        <w:bidi w:val="0"/>
        <w:ind w:firstLine="540" w:start="0"/>
        <w:jc w:val="both"/>
        <w:rPr/>
      </w:pPr>
      <w:r>
        <w:rPr/>
      </w:r>
    </w:p>
    <w:p>
      <w:pPr>
        <w:pStyle w:val="ConsPlusNormal"/>
        <w:bidi w:val="0"/>
        <w:ind w:firstLine="540" w:start="0"/>
        <w:jc w:val="both"/>
        <w:rPr/>
      </w:pPr>
      <w:r>
        <w:rPr/>
        <w:t>где:</w:t>
      </w:r>
    </w:p>
    <w:p>
      <w:pPr>
        <w:pStyle w:val="ConsPlusNormal"/>
        <w:bidi w:val="0"/>
        <w:spacing w:before="240" w:after="0"/>
        <w:ind w:firstLine="540" w:start="0"/>
        <w:jc w:val="both"/>
        <w:rPr/>
      </w:pPr>
      <w:r>
        <w:rPr/>
        <w:drawing>
          <wp:inline distT="0" distB="0" distL="0" distR="0">
            <wp:extent cx="365760" cy="285750"/>
            <wp:effectExtent l="0" t="0" r="0" b="0"/>
            <wp:docPr id="8" name="Изображение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title=""/>
                    <pic:cNvPicPr>
                      <a:picLocks noChangeAspect="1" noChangeArrowheads="1"/>
                    </pic:cNvPicPr>
                  </pic:nvPicPr>
                  <pic:blipFill>
                    <a:blip r:embed="rId199"/>
                    <a:stretch>
                      <a:fillRect/>
                    </a:stretch>
                  </pic:blipFill>
                  <pic:spPr bwMode="auto">
                    <a:xfrm>
                      <a:off x="0" y="0"/>
                      <a:ext cx="365760" cy="285750"/>
                    </a:xfrm>
                    <a:prstGeom prst="rect">
                      <a:avLst/>
                    </a:prstGeom>
                  </pic:spPr>
                </pic:pic>
              </a:graphicData>
            </a:graphic>
          </wp:inline>
        </w:drawing>
      </w:r>
      <w:r>
        <w:rPr/>
        <w:t xml:space="preserve"> </w:t>
      </w:r>
      <w:r>
        <w:rPr/>
        <w:t>- потребность в средствах федерального бюджета i-го субъекта Российской Федерации на соответствующий финансовый год;</w:t>
      </w:r>
    </w:p>
    <w:p>
      <w:pPr>
        <w:pStyle w:val="ConsPlusNormal"/>
        <w:bidi w:val="0"/>
        <w:spacing w:before="240" w:after="0"/>
        <w:ind w:firstLine="540" w:start="0"/>
        <w:jc w:val="both"/>
        <w:rPr/>
      </w:pPr>
      <w:r>
        <w:rPr/>
        <w:drawing>
          <wp:inline distT="0" distB="0" distL="0" distR="0">
            <wp:extent cx="605790" cy="308610"/>
            <wp:effectExtent l="0" t="0" r="0" b="0"/>
            <wp:docPr id="9" name="Изображение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title=""/>
                    <pic:cNvPicPr>
                      <a:picLocks noChangeAspect="1" noChangeArrowheads="1"/>
                    </pic:cNvPicPr>
                  </pic:nvPicPr>
                  <pic:blipFill>
                    <a:blip r:embed="rId200"/>
                    <a:stretch>
                      <a:fillRect/>
                    </a:stretch>
                  </pic:blipFill>
                  <pic:spPr bwMode="auto">
                    <a:xfrm>
                      <a:off x="0" y="0"/>
                      <a:ext cx="605790" cy="308610"/>
                    </a:xfrm>
                    <a:prstGeom prst="rect">
                      <a:avLst/>
                    </a:prstGeom>
                  </pic:spPr>
                </pic:pic>
              </a:graphicData>
            </a:graphic>
          </wp:inline>
        </w:drawing>
      </w:r>
      <w:r>
        <w:rPr/>
        <w:t xml:space="preserve"> </w:t>
      </w:r>
      <w:r>
        <w:rPr/>
        <w:t>- общая потребность в средствах федерального бюджета субъектов Российской Федерации на соответствующий финансовый год;</w:t>
      </w:r>
    </w:p>
    <w:p>
      <w:pPr>
        <w:pStyle w:val="ConsPlusNormal"/>
        <w:bidi w:val="0"/>
        <w:spacing w:before="240" w:after="0"/>
        <w:ind w:firstLine="540" w:start="0"/>
        <w:jc w:val="both"/>
        <w:rPr/>
      </w:pPr>
      <w:r>
        <w:rPr/>
        <w:t>C - сумма бюджетных ассигнований федерального бюджета на предоставление в соответствующем финансовом году субсидий, оставшаяся после проведения 1-го и 2-го этапов расчета размера субсидий.</w:t>
      </w:r>
    </w:p>
    <w:p>
      <w:pPr>
        <w:pStyle w:val="ConsPlusNormal"/>
        <w:bidi w:val="0"/>
        <w:spacing w:before="240" w:after="0"/>
        <w:ind w:firstLine="540" w:start="0"/>
        <w:jc w:val="both"/>
        <w:rPr/>
      </w:pPr>
      <w:r>
        <w:rPr/>
        <w:t>14. Потребность в средствах федерального бюджета i-го субъекта Российской Федерации на соответствующий финансовый год (</w:t>
      </w:r>
      <w:r>
        <w:rPr/>
        <w:drawing>
          <wp:inline distT="0" distB="0" distL="0" distR="0">
            <wp:extent cx="365760" cy="285750"/>
            <wp:effectExtent l="0" t="0" r="0" b="0"/>
            <wp:docPr id="10" name="Изображение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title=""/>
                    <pic:cNvPicPr>
                      <a:picLocks noChangeAspect="1" noChangeArrowheads="1"/>
                    </pic:cNvPicPr>
                  </pic:nvPicPr>
                  <pic:blipFill>
                    <a:blip r:embed="rId201"/>
                    <a:stretch>
                      <a:fillRect/>
                    </a:stretch>
                  </pic:blipFill>
                  <pic:spPr bwMode="auto">
                    <a:xfrm>
                      <a:off x="0" y="0"/>
                      <a:ext cx="365760" cy="285750"/>
                    </a:xfrm>
                    <a:prstGeom prst="rect">
                      <a:avLst/>
                    </a:prstGeom>
                  </pic:spPr>
                </pic:pic>
              </a:graphicData>
            </a:graphic>
          </wp:inline>
        </w:drawing>
      </w:r>
      <w:r>
        <w:rPr/>
        <w:t>) определяется по формуле:</w:t>
      </w:r>
    </w:p>
    <w:p>
      <w:pPr>
        <w:pStyle w:val="ConsPlusNormal"/>
        <w:bidi w:val="0"/>
        <w:ind w:firstLine="540" w:start="0"/>
        <w:jc w:val="both"/>
        <w:rPr/>
      </w:pPr>
      <w:r>
        <w:rPr/>
      </w:r>
    </w:p>
    <w:p>
      <w:pPr>
        <w:pStyle w:val="ConsPlusNormal"/>
        <w:bidi w:val="0"/>
        <w:ind w:hanging="0" w:start="0"/>
        <w:jc w:val="center"/>
        <w:rPr/>
      </w:pPr>
      <w:r>
        <w:rPr/>
        <w:drawing>
          <wp:inline distT="0" distB="0" distL="0" distR="0">
            <wp:extent cx="1051560" cy="285750"/>
            <wp:effectExtent l="0" t="0" r="0" b="0"/>
            <wp:docPr id="11" name="Изображение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title=""/>
                    <pic:cNvPicPr>
                      <a:picLocks noChangeAspect="1" noChangeArrowheads="1"/>
                    </pic:cNvPicPr>
                  </pic:nvPicPr>
                  <pic:blipFill>
                    <a:blip r:embed="rId202"/>
                    <a:stretch>
                      <a:fillRect/>
                    </a:stretch>
                  </pic:blipFill>
                  <pic:spPr bwMode="auto">
                    <a:xfrm>
                      <a:off x="0" y="0"/>
                      <a:ext cx="1051560" cy="285750"/>
                    </a:xfrm>
                    <a:prstGeom prst="rect">
                      <a:avLst/>
                    </a:prstGeom>
                  </pic:spPr>
                </pic:pic>
              </a:graphicData>
            </a:graphic>
          </wp:inline>
        </w:drawing>
      </w:r>
    </w:p>
    <w:p>
      <w:pPr>
        <w:pStyle w:val="ConsPlusNormal"/>
        <w:bidi w:val="0"/>
        <w:ind w:firstLine="540" w:start="0"/>
        <w:jc w:val="both"/>
        <w:rPr/>
      </w:pPr>
      <w:r>
        <w:rPr/>
      </w:r>
    </w:p>
    <w:p>
      <w:pPr>
        <w:pStyle w:val="ConsPlusNormal"/>
        <w:bidi w:val="0"/>
        <w:ind w:firstLine="540" w:start="0"/>
        <w:jc w:val="both"/>
        <w:rPr/>
      </w:pPr>
      <w:r>
        <w:rPr/>
        <w:t>где P</w:t>
      </w:r>
      <w:r>
        <w:rPr>
          <w:vertAlign w:val="subscript"/>
        </w:rPr>
        <w:t>i</w:t>
      </w:r>
      <w:r>
        <w:rPr/>
        <w:t xml:space="preserve"> - общая заявленная финансовая потребность i-го субъекта Российской Федерации в целях оснащения объекта согласно прошедшей отбор заявке.</w:t>
      </w:r>
    </w:p>
    <w:p>
      <w:pPr>
        <w:pStyle w:val="ConsPlusNormal"/>
        <w:bidi w:val="0"/>
        <w:spacing w:before="240" w:after="0"/>
        <w:ind w:firstLine="540" w:start="0"/>
        <w:jc w:val="both"/>
        <w:rPr/>
      </w:pPr>
      <w:r>
        <w:rPr/>
        <w:t>15. Предоставление субсидии из федерального бюджета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ConsPlusNormal"/>
        <w:bidi w:val="0"/>
        <w:spacing w:before="240" w:after="0"/>
        <w:ind w:firstLine="540" w:start="0"/>
        <w:jc w:val="both"/>
        <w:rPr/>
      </w:pPr>
      <w:r>
        <w:rPr/>
        <w:t>16. Оценка эффективности использования субсидий осуществляется Министерством культуры Российской Федерации на основе результата использования субсидии "Проведен ремонт и (или) материально-техническое оснащение региональных и (или) муниципальных филармоний".</w:t>
      </w:r>
    </w:p>
    <w:p>
      <w:pPr>
        <w:pStyle w:val="ConsPlusNormal"/>
        <w:bidi w:val="0"/>
        <w:spacing w:before="240" w:after="0"/>
        <w:ind w:firstLine="540" w:start="0"/>
        <w:jc w:val="both"/>
        <w:rPr/>
      </w:pPr>
      <w:r>
        <w:rPr/>
        <w:t>Оценка эффективности использования субсидий производится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 предусмотренными соглашением.</w:t>
      </w:r>
    </w:p>
    <w:p>
      <w:pPr>
        <w:pStyle w:val="ConsPlusNormal"/>
        <w:bidi w:val="0"/>
        <w:spacing w:before="240" w:after="0"/>
        <w:ind w:firstLine="540" w:start="0"/>
        <w:jc w:val="both"/>
        <w:rPr/>
      </w:pPr>
      <w:r>
        <w:rPr/>
        <w:t>17. Объем бюджетных ассигнований бюджета субъекта Российской Федерации на финансовое обеспечение расходного обязательства бюджета субъекта Российской Федерации, софинансируемого из федерального бюджета, может быть увеличен в одностороннем порядке со стороны субъекта Российской Федерации, что не влечет обязательств Российской Федерации по увеличению размера субсидии.</w:t>
      </w:r>
    </w:p>
    <w:p>
      <w:pPr>
        <w:pStyle w:val="ConsPlusNormal"/>
        <w:bidi w:val="0"/>
        <w:spacing w:before="240" w:after="0"/>
        <w:ind w:firstLine="540" w:start="0"/>
        <w:jc w:val="both"/>
        <w:rPr/>
      </w:pPr>
      <w:r>
        <w:rPr/>
        <w:t>18.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bidi w:val="0"/>
        <w:spacing w:before="240" w:after="0"/>
        <w:ind w:firstLine="540" w:start="0"/>
        <w:jc w:val="both"/>
        <w:rPr/>
      </w:pPr>
      <w:r>
        <w:rPr/>
        <w:t>19. В случае если соглашением предусмотрено предоставление субсидий из бюджета субъекта Российской Федерации местным бюджетам, предоставление субсидий из бюджета субъекта Российской Федерации местным бюджетам осуществляется на основании соглашения, заключенного между исполнительным органом субъекта Российской Федерации, которому как получателю средств федерального бюджета доведены лимиты бюджетных обязательств на предоставление субсидии на цели, предусмотренные пунктом 1 настоящих Правил, и администрацией муниципального образования.</w:t>
      </w:r>
    </w:p>
    <w:p>
      <w:pPr>
        <w:pStyle w:val="ConsPlusNormal"/>
        <w:bidi w:val="0"/>
        <w:spacing w:before="240" w:after="0"/>
        <w:ind w:firstLine="540" w:start="0"/>
        <w:jc w:val="both"/>
        <w:rPr/>
      </w:pPr>
      <w:r>
        <w:rPr/>
        <w:t>20. Исполнительный орган субъекта Российской Федерации, уполномоченный высшим исполнительным органом субъекта Российской Федерации,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результата использования субсидии.</w:t>
      </w:r>
    </w:p>
    <w:p>
      <w:pPr>
        <w:pStyle w:val="ConsPlusNormal"/>
        <w:bidi w:val="0"/>
        <w:spacing w:before="240" w:after="0"/>
        <w:ind w:firstLine="540" w:start="0"/>
        <w:jc w:val="both"/>
        <w:rPr/>
      </w:pPr>
      <w:r>
        <w:rPr/>
        <w:t>21. Высший исполнительный орган субъекта Российской Федерации несет ответственность за достоверность представляемых Министерству культуры Российской Федерации сведений.</w:t>
      </w:r>
    </w:p>
    <w:p>
      <w:pPr>
        <w:pStyle w:val="ConsPlusNormal"/>
        <w:bidi w:val="0"/>
        <w:spacing w:before="240" w:after="0"/>
        <w:ind w:firstLine="540" w:start="0"/>
        <w:jc w:val="both"/>
        <w:rPr/>
      </w:pPr>
      <w:r>
        <w:rPr/>
        <w:t xml:space="preserve">22.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результата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203">
        <w:r>
          <w:rPr>
            <w:color w:val="0000FF"/>
          </w:rPr>
          <w:t>пунктами 16</w:t>
        </w:r>
      </w:hyperlink>
      <w:r>
        <w:rPr/>
        <w:t xml:space="preserve"> - </w:t>
      </w:r>
      <w:hyperlink r:id="rId204">
        <w:r>
          <w:rPr>
            <w:color w:val="0000FF"/>
          </w:rPr>
          <w:t>18</w:t>
        </w:r>
      </w:hyperlink>
      <w:r>
        <w:rPr/>
        <w:t xml:space="preserve"> и </w:t>
      </w:r>
      <w:hyperlink r:id="rId205">
        <w:r>
          <w:rPr>
            <w:color w:val="0000FF"/>
          </w:rPr>
          <w:t>20</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23. В случае нарушения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pPr>
        <w:pStyle w:val="ConsPlusNormal"/>
        <w:bidi w:val="0"/>
        <w:spacing w:before="240" w:after="0"/>
        <w:ind w:firstLine="540" w:start="0"/>
        <w:jc w:val="both"/>
        <w:rPr/>
      </w:pPr>
      <w:r>
        <w:rPr/>
        <w:t>24. Контроль за соблюдением субъектами Российской Федерации условий предоставления субсидий осуществляется Министерством культуры Российской Федерации и уполномоченными органами государственного финансового контроля.</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hanging="0" w:start="0"/>
        <w:jc w:val="end"/>
        <w:rPr/>
      </w:pPr>
      <w:r>
        <w:rPr/>
        <w:t>Приложение N 37</w:t>
      </w:r>
    </w:p>
    <w:p>
      <w:pPr>
        <w:pStyle w:val="ConsPlusNormal"/>
        <w:bidi w:val="0"/>
        <w:ind w:hanging="0" w:start="0"/>
        <w:jc w:val="end"/>
        <w:rPr/>
      </w:pPr>
      <w:r>
        <w:rPr/>
        <w:t>к государственной программе</w:t>
      </w:r>
    </w:p>
    <w:p>
      <w:pPr>
        <w:pStyle w:val="ConsPlusNormal"/>
        <w:bidi w:val="0"/>
        <w:ind w:hanging="0" w:start="0"/>
        <w:jc w:val="end"/>
        <w:rPr/>
      </w:pPr>
      <w:r>
        <w:rPr/>
        <w:t>Российской Федерации</w:t>
      </w:r>
    </w:p>
    <w:p>
      <w:pPr>
        <w:pStyle w:val="ConsPlusNormal"/>
        <w:bidi w:val="0"/>
        <w:ind w:hanging="0" w:start="0"/>
        <w:jc w:val="end"/>
        <w:rPr/>
      </w:pPr>
      <w:r>
        <w:rPr/>
        <w:t>"Развитие культуры"</w:t>
      </w:r>
    </w:p>
    <w:p>
      <w:pPr>
        <w:pStyle w:val="ConsPlusNormal"/>
        <w:bidi w:val="0"/>
        <w:ind w:hanging="0" w:start="0"/>
        <w:jc w:val="center"/>
        <w:rPr/>
      </w:pPr>
      <w:r>
        <w:rPr/>
      </w:r>
    </w:p>
    <w:p>
      <w:pPr>
        <w:pStyle w:val="ConsPlusNormal"/>
        <w:bidi w:val="0"/>
        <w:ind w:hanging="0" w:start="0"/>
        <w:jc w:val="center"/>
        <w:rPr/>
      </w:pPr>
      <w:bookmarkStart w:id="5" w:name="Par528"/>
      <w:bookmarkEnd w:id="5"/>
      <w:r>
        <w:rPr/>
        <w:t>ПРАВИЛА</w:t>
      </w:r>
    </w:p>
    <w:p>
      <w:pPr>
        <w:pStyle w:val="ConsPlusNormal"/>
        <w:bidi w:val="0"/>
        <w:ind w:hanging="0" w:start="0"/>
        <w:jc w:val="center"/>
        <w:rPr/>
      </w:pPr>
      <w:r>
        <w:rPr/>
        <w:t>ПРЕДОСТАВЛЕНИЯ И РАСПРЕДЕЛЕНИЯ СУБСИДИЙ ИЗ ФЕДЕРАЛЬНОГО</w:t>
      </w:r>
    </w:p>
    <w:p>
      <w:pPr>
        <w:pStyle w:val="ConsPlusNormal"/>
        <w:bidi w:val="0"/>
        <w:ind w:hanging="0" w:start="0"/>
        <w:jc w:val="center"/>
        <w:rPr/>
      </w:pPr>
      <w:r>
        <w:rPr/>
        <w:t>БЮДЖЕТА БЮДЖЕТАМ СУБЪЕКТОВ РОССИЙСКОЙ ФЕДЕРАЦИИ НА ПОДДЕРЖКУ</w:t>
      </w:r>
    </w:p>
    <w:p>
      <w:pPr>
        <w:pStyle w:val="ConsPlusNormal"/>
        <w:bidi w:val="0"/>
        <w:ind w:hanging="0" w:start="0"/>
        <w:jc w:val="center"/>
        <w:rPr/>
      </w:pPr>
      <w:r>
        <w:rPr/>
        <w:t>РАБОТНИКОВ ОТРАСЛИ КУЛЬТУРЫ, ПРИБЫВШИХ (ПЕРЕЕХАВШИХ)</w:t>
      </w:r>
    </w:p>
    <w:p>
      <w:pPr>
        <w:pStyle w:val="ConsPlusNormal"/>
        <w:bidi w:val="0"/>
        <w:ind w:hanging="0" w:start="0"/>
        <w:jc w:val="center"/>
        <w:rPr/>
      </w:pPr>
      <w:r>
        <w:rPr/>
        <w:t>В НАСЕЛЕННЫЕ ПУНКТЫ РЕГИОНОВ РОССИЙСКОЙ ФЕДЕРАЦИИ</w:t>
      </w:r>
    </w:p>
    <w:p>
      <w:pPr>
        <w:pStyle w:val="ConsPlusNormal"/>
        <w:bidi w:val="0"/>
        <w:ind w:hanging="0" w:start="0"/>
        <w:jc w:val="center"/>
        <w:rPr/>
      </w:pPr>
      <w:r>
        <w:rPr/>
        <w:t>С ЧИСЛОМ ЖИТЕЛЕЙ ДО 50 ТЫСЯЧ ЧЕЛОВЕК</w:t>
      </w:r>
    </w:p>
    <w:p>
      <w:pPr>
        <w:pStyle w:val="ConsPlusNormal"/>
        <w:bidi w:val="0"/>
        <w:ind w:hanging="0" w:start="0"/>
        <w:jc w:val="center"/>
        <w:rPr/>
      </w:pPr>
      <w:r>
        <w:rPr/>
      </w:r>
    </w:p>
    <w:p>
      <w:pPr>
        <w:pStyle w:val="ConsPlusNormal"/>
        <w:bidi w:val="0"/>
        <w:ind w:firstLine="540" w:start="0"/>
        <w:jc w:val="both"/>
        <w:rPr/>
      </w:pPr>
      <w:r>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оказании поддержки работников отрасли культуры, прибывших (переехавших) в населенные пункты регионов Российской Федерации с числом жителей до 50 тыс. человек, обеспечивающих достижение целей, показателей и результатов федерального проекта "Развитие искусства и творчества" в рамках реализации государственной программы Российской Федерации "Развитие культуры" (далее - субсидии).</w:t>
      </w:r>
    </w:p>
    <w:p>
      <w:pPr>
        <w:pStyle w:val="ConsPlusNormal"/>
        <w:bidi w:val="0"/>
        <w:spacing w:before="240" w:after="0"/>
        <w:ind w:firstLine="540" w:start="0"/>
        <w:jc w:val="both"/>
        <w:rPr/>
      </w:pPr>
      <w:r>
        <w:rPr/>
        <w:t>Под поддержкой работников отрасли культуры подразумевается финансовое обеспечение единовременных компенсационных выплат работникам культуры, прибывшим (переехавшим) на работу в сельские населенные пункты, либо рабочие поселки, либо поселки городского типа, либо города с числом жителей до 50 тыс. человек (далее - поддержка).</w:t>
      </w:r>
    </w:p>
    <w:p>
      <w:pPr>
        <w:pStyle w:val="ConsPlusNormal"/>
        <w:bidi w:val="0"/>
        <w:spacing w:before="240" w:after="0"/>
        <w:ind w:firstLine="540" w:start="0"/>
        <w:jc w:val="both"/>
        <w:rPr/>
      </w:pPr>
      <w:r>
        <w:rPr/>
        <w:t>2. В настоящих Правилах используются следующие понятия:</w:t>
      </w:r>
    </w:p>
    <w:p>
      <w:pPr>
        <w:pStyle w:val="ConsPlusNormal"/>
        <w:bidi w:val="0"/>
        <w:spacing w:before="240" w:after="0"/>
        <w:ind w:firstLine="540" w:start="0"/>
        <w:jc w:val="both"/>
        <w:rPr/>
      </w:pPr>
      <w:r>
        <w:rPr/>
        <w:t>"единовременная компенсационная выплата" - денежная выплата в размере 1 млн. рублей работнику культуры, прибывшему (переехавшему) на работу в сельский населенный пункт, либо рабочий поселок, либо поселок городского типа, либо город с числом жителей до 50 тыс. человек, расположенные на территории субъекта Российской Федерации (за исключением сельских населенных пунктов, либо рабочих поселков, либо поселков городского типа, либо городов с населением до 50 тыс. человек, расположенных на территориях Донецкой Народной Республики, Луганской Народной Республики, Запорожской области и Херсонской области, а также на территориях субъектов Российской Федерации, входящих в состав Дальневосточного федерального округа), и в размере 2 млн. рублей работнику культуры, прибывшему (переехавшему) на работу в сельский населенный пункт, либо рабочий поселок, либо поселок городского типа, либо город с числом жителей до 50 тыс. человек, расположенные на территориях Донецкой Народной Республики, Луганской Народной Республики, Запорожской области и Херсонской области, а также на территориях субъектов Российской Федерации, входящих в состав Дальневосточного федерального округа, которая выплачивается однократно;</w:t>
      </w:r>
    </w:p>
    <w:p>
      <w:pPr>
        <w:pStyle w:val="ConsPlusNormal"/>
        <w:bidi w:val="0"/>
        <w:spacing w:before="240" w:after="0"/>
        <w:ind w:firstLine="540" w:start="0"/>
        <w:jc w:val="both"/>
        <w:rPr/>
      </w:pPr>
      <w:r>
        <w:rPr/>
        <w:t>"организация культуры" - организации культуры, а также образовательные организации дополнительного образования детей со специальным наименованием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и профессиональные образовательные организации в сфере культуры и искусств, в том числе являющиеся их структурными и обособленными подразделениями, учредителями которых являются исполнительный орган субъекта Российской Федерации в сфере культуры или орган местного самоуправления;</w:t>
      </w:r>
    </w:p>
    <w:p>
      <w:pPr>
        <w:pStyle w:val="ConsPlusNormal"/>
        <w:bidi w:val="0"/>
        <w:spacing w:before="240" w:after="0"/>
        <w:ind w:firstLine="540" w:start="0"/>
        <w:jc w:val="both"/>
        <w:rPr/>
      </w:pPr>
      <w:r>
        <w:rPr/>
        <w:t>"перечень вакантных должностей работников культуры субъекта Российской Федерации" - перечень вакантных должностей работников культуры в организациях культуры, подведомственных исполнительному органу субъекта Российской Федерации в сфере культуры или органу местного самоуправления, в том числе в их структурных и обособленных подразделениях, сформированный на основании Единого квалификационного справочника должностей руководителей, специалистов и служащих (разделы "Квалификационные характеристики должностей работников культуры, искусства и кинематографии" и "Квалификационные характеристики должностей работников образования") с использованием утвержденных профессиональных квалификационных групп и критериев отнесения профессий рабочих и должностей служащих к профессиональным группам в государственных и муниципальных учреждениях, а также реестра профессиональных стандартов (перечня видов профессиональной деятельности);</w:t>
      </w:r>
    </w:p>
    <w:p>
      <w:pPr>
        <w:pStyle w:val="ConsPlusNormal"/>
        <w:bidi w:val="0"/>
        <w:spacing w:before="240" w:after="0"/>
        <w:ind w:firstLine="540" w:start="0"/>
        <w:jc w:val="both"/>
        <w:rPr/>
      </w:pPr>
      <w:r>
        <w:rPr/>
        <w:t>"программа "Земский работник культуры" - мероприятия по осуществлению субъектами Российской Федерации единовременных компенсационных выплат работникам культуры,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расположенные на территориях субъектов Российской Федерации, в целях восполнения вакантных должностей работников культуры, при замещении которых предоставляются единовременные компенсационные выплаты;</w:t>
      </w:r>
    </w:p>
    <w:p>
      <w:pPr>
        <w:pStyle w:val="ConsPlusNormal"/>
        <w:bidi w:val="0"/>
        <w:spacing w:before="240" w:after="0"/>
        <w:ind w:firstLine="540" w:start="0"/>
        <w:jc w:val="both"/>
        <w:rPr/>
      </w:pPr>
      <w:r>
        <w:rPr/>
        <w:t>"работник культуры" - гражданин Российской Федерации, имеющий высшее образование или среднее профессиональное образование, прибывший (переехавший) на работу в сельский населенный пункт, либо рабочий поселок, либо поселок городского типа, либо город с населением до 50 тыс. человек и заключивший трудовой договор с организацией культуры, подведомственной исполнительному органу субъекта Российской Федерации в сфере культуры или органу местного самоуправления, на условиях полного рабочего дня, установленного в соответствии с трудовым законодательством Российской Федерации, и выполнения трудовой функции на должности, включенной в перечень вакантных должностей работников культуры субъекта Российской Федерации, а также заключивший с высшим исполнительным органом субъекта Российской Федерации или уполномоченным им исполнительным органом субъекта Российской Федерации (далее - уполномоченный орган) договор о предоставлении единовременной компенсационной выплаты.</w:t>
      </w:r>
    </w:p>
    <w:p>
      <w:pPr>
        <w:pStyle w:val="ConsPlusNormal"/>
        <w:bidi w:val="0"/>
        <w:spacing w:before="240" w:after="0"/>
        <w:ind w:firstLine="540" w:start="0"/>
        <w:jc w:val="both"/>
        <w:rPr/>
      </w:pPr>
      <w:r>
        <w:rPr/>
        <w:t>3. Субсидии предоставляются в пределах лимитов бюджетных обязательств, доведенных до Министерства культуры Российской Федерации как получателя средств федерального бюджета на предоставление субсидий на цели, указанные в пункте 1 настоящих Правил.</w:t>
      </w:r>
    </w:p>
    <w:p>
      <w:pPr>
        <w:pStyle w:val="ConsPlusNormal"/>
        <w:bidi w:val="0"/>
        <w:spacing w:before="240" w:after="0"/>
        <w:ind w:firstLine="540" w:start="0"/>
        <w:jc w:val="both"/>
        <w:rPr/>
      </w:pPr>
      <w:r>
        <w:rPr/>
        <w:t>4. Субсидии предоставляются при соблюдении субъектом Российской Федерации следующих условий:</w:t>
      </w:r>
    </w:p>
    <w:p>
      <w:pPr>
        <w:pStyle w:val="ConsPlusNormal"/>
        <w:bidi w:val="0"/>
        <w:spacing w:before="240" w:after="0"/>
        <w:ind w:firstLine="540" w:start="0"/>
        <w:jc w:val="both"/>
        <w:rPr/>
      </w:pPr>
      <w:r>
        <w:rPr/>
        <w:t>а) наличие утвержденного правового акта субъекта Российской Федерации, предусматривающего мероприятие (результат), при реализации которого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ConsPlusNormal"/>
        <w:bidi w:val="0"/>
        <w:spacing w:before="240" w:after="0"/>
        <w:ind w:firstLine="540" w:start="0"/>
        <w:jc w:val="both"/>
        <w:rPr/>
      </w:pPr>
      <w:r>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pPr>
        <w:pStyle w:val="ConsPlusNormal"/>
        <w:bidi w:val="0"/>
        <w:spacing w:before="240" w:after="0"/>
        <w:ind w:firstLine="540" w:start="0"/>
        <w:jc w:val="both"/>
        <w:rPr/>
      </w:pPr>
      <w:r>
        <w:rPr/>
        <w:t xml:space="preserve">в) заключение соглашения о предоставлении субсидии из федерального бюджета бюджету субъекта Российской Федерации между Министерством культуры Российской Федерации и высшим исполнительным органом субъекта Российской Федерации (далее - соглашение) в соответствии с </w:t>
      </w:r>
      <w:hyperlink r:id="rId206">
        <w:r>
          <w:rPr>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bidi w:val="0"/>
        <w:spacing w:before="240" w:after="0"/>
        <w:ind w:firstLine="540" w:start="0"/>
        <w:jc w:val="both"/>
        <w:rPr/>
      </w:pPr>
      <w:r>
        <w:rPr/>
        <w:t>5. Критериями отбора субъекта Российской Федерации для предоставления субсидии являются:</w:t>
      </w:r>
    </w:p>
    <w:p>
      <w:pPr>
        <w:pStyle w:val="ConsPlusNormal"/>
        <w:bidi w:val="0"/>
        <w:spacing w:before="240" w:after="0"/>
        <w:ind w:firstLine="540" w:start="0"/>
        <w:jc w:val="both"/>
        <w:rPr/>
      </w:pPr>
      <w:r>
        <w:rPr/>
        <w:t>наличие утвержденного нормативным правовым актом субъекта Российской Федерации порядка предоставления единовременной компенсационной выплаты;</w:t>
      </w:r>
    </w:p>
    <w:p>
      <w:pPr>
        <w:pStyle w:val="ConsPlusNormal"/>
        <w:bidi w:val="0"/>
        <w:spacing w:before="240" w:after="0"/>
        <w:ind w:firstLine="540" w:start="0"/>
        <w:jc w:val="both"/>
        <w:rPr/>
      </w:pPr>
      <w:r>
        <w:rPr/>
        <w:t>наличие утвержденного высшим исполнительным органом субъекта Российской Федерации или уполномоченным органом перечня вакантных должностей работников культуры субъектов Российской Федерации, при замещении которых предоставляются единовременные компенсационные выплаты на очередной финансовый год, сформированного исходя из потребности субъекта Российской Федерации в восполнении вакантных должностей работников культуры;</w:t>
      </w:r>
    </w:p>
    <w:p>
      <w:pPr>
        <w:pStyle w:val="ConsPlusNormal"/>
        <w:bidi w:val="0"/>
        <w:spacing w:before="240" w:after="0"/>
        <w:ind w:firstLine="540" w:start="0"/>
        <w:jc w:val="both"/>
        <w:rPr/>
      </w:pPr>
      <w:r>
        <w:rPr/>
        <w:t>наличие заявки высшего исполнительного органа субъекта Российской Федерации на участие в программе "Земский работник культуры", содержащей сведения о потребности субъекта Российской Федерации в средствах федерального бюджета в очередном финансовом году в целях восполнения вакантных должностей работников культуры в сельских населенных пунктах, либо рабочих поселках, либо поселках городского типа, либо городах с числом жителей до 50 тыс. человек.</w:t>
      </w:r>
    </w:p>
    <w:p>
      <w:pPr>
        <w:pStyle w:val="ConsPlusNormal"/>
        <w:bidi w:val="0"/>
        <w:spacing w:before="240" w:after="0"/>
        <w:ind w:firstLine="540" w:start="0"/>
        <w:jc w:val="both"/>
        <w:rPr/>
      </w:pPr>
      <w:r>
        <w:rPr/>
        <w:t>Указанная заявка предоставляется в Министерство культуры Российской Федерации до 1 апреля текущего финансового года.</w:t>
      </w:r>
    </w:p>
    <w:p>
      <w:pPr>
        <w:pStyle w:val="ConsPlusNormal"/>
        <w:bidi w:val="0"/>
        <w:spacing w:before="240" w:after="0"/>
        <w:ind w:firstLine="540" w:start="0"/>
        <w:jc w:val="both"/>
        <w:rPr/>
      </w:pPr>
      <w:r>
        <w:rPr/>
        <w:t>6. Субсидия предоставляется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ConsPlusNormal"/>
        <w:bidi w:val="0"/>
        <w:spacing w:before="240" w:after="0"/>
        <w:ind w:firstLine="540" w:start="0"/>
        <w:jc w:val="both"/>
        <w:rPr/>
      </w:pPr>
      <w:r>
        <w:rPr/>
        <w:t>7. Высший исполнительный орган субъекта Российской Федерации или уполномоченный орган вправе принимать решение о предоставлении работнику культуры единовременной компенсационной выплаты при его трудоустройстве на работу в организацию культуры, расположенную в месте его проживания (в сельском населенном пункте, либо рабочем поселке, либо поселке городского типа, либо городе с числом жителей до 50 тыс. человек), после завершения обучения в образовательной организации высшего образования или профессиональной образовательной организации.</w:t>
      </w:r>
    </w:p>
    <w:p>
      <w:pPr>
        <w:pStyle w:val="ConsPlusNormal"/>
        <w:bidi w:val="0"/>
        <w:spacing w:before="240" w:after="0"/>
        <w:ind w:firstLine="540" w:start="0"/>
        <w:jc w:val="both"/>
        <w:rPr/>
      </w:pPr>
      <w:r>
        <w:rPr/>
        <w:t>8. Работник культуры принимает следующие обязательства:</w:t>
      </w:r>
    </w:p>
    <w:p>
      <w:pPr>
        <w:pStyle w:val="ConsPlusNormal"/>
        <w:bidi w:val="0"/>
        <w:spacing w:before="240" w:after="0"/>
        <w:ind w:firstLine="540" w:start="0"/>
        <w:jc w:val="both"/>
        <w:rPr/>
      </w:pPr>
      <w:r>
        <w:rPr/>
        <w:t xml:space="preserve">а) исполнять трудовые обязанности в течение 5 лет со дня заключения трудового договора по должности в соответствии с трудовым договором, в том числе при условии продления трудового договора на период неисполнения трудовой функции в полном объеме (кроме времени отдыха, предусмотренного </w:t>
      </w:r>
      <w:hyperlink r:id="rId207">
        <w:r>
          <w:rPr>
            <w:color w:val="0000FF"/>
          </w:rPr>
          <w:t>статьей 107</w:t>
        </w:r>
      </w:hyperlink>
      <w:r>
        <w:rPr/>
        <w:t xml:space="preserve"> Трудового кодекса Российской Федерации, за исключением случаев, предусмотренных </w:t>
      </w:r>
      <w:hyperlink r:id="rId208">
        <w:r>
          <w:rPr>
            <w:color w:val="0000FF"/>
          </w:rPr>
          <w:t>статьями 255</w:t>
        </w:r>
      </w:hyperlink>
      <w:r>
        <w:rPr/>
        <w:t xml:space="preserve"> - </w:t>
      </w:r>
      <w:hyperlink r:id="rId209">
        <w:r>
          <w:rPr>
            <w:color w:val="0000FF"/>
          </w:rPr>
          <w:t>257</w:t>
        </w:r>
      </w:hyperlink>
      <w:r>
        <w:rPr/>
        <w:t xml:space="preserve"> Трудового кодекса Российской Федерации);</w:t>
      </w:r>
    </w:p>
    <w:p>
      <w:pPr>
        <w:pStyle w:val="ConsPlusNormal"/>
        <w:bidi w:val="0"/>
        <w:spacing w:before="240" w:after="0"/>
        <w:ind w:firstLine="540" w:start="0"/>
        <w:jc w:val="both"/>
        <w:rPr/>
      </w:pPr>
      <w:r>
        <w:rPr/>
        <w:t xml:space="preserve">б) возвратить в бюджет субъекта Российской Федерации в полном объеме единовременную компенсационную выплату при расторжении трудового договора (за исключением случаев прекращения трудового договора по основаниям, предусмотренным </w:t>
      </w:r>
      <w:hyperlink r:id="rId210">
        <w:r>
          <w:rPr>
            <w:color w:val="0000FF"/>
          </w:rPr>
          <w:t>пунктом 8 части первой статьи 77</w:t>
        </w:r>
      </w:hyperlink>
      <w:r>
        <w:rPr/>
        <w:t xml:space="preserve"> и </w:t>
      </w:r>
      <w:hyperlink r:id="rId211">
        <w:r>
          <w:rPr>
            <w:color w:val="0000FF"/>
          </w:rPr>
          <w:t>пунктами 5</w:t>
        </w:r>
      </w:hyperlink>
      <w:r>
        <w:rPr/>
        <w:t xml:space="preserve"> - </w:t>
      </w:r>
      <w:hyperlink r:id="rId212">
        <w:r>
          <w:rPr>
            <w:color w:val="0000FF"/>
          </w:rPr>
          <w:t>7 части первой статьи 83</w:t>
        </w:r>
      </w:hyperlink>
      <w:r>
        <w:rPr/>
        <w:t xml:space="preserve"> Трудового кодекса Российской Федерации) в случае неисполнения обязательства, предусмотренного подпунктом "а" настоящего пункта;</w:t>
      </w:r>
    </w:p>
    <w:p>
      <w:pPr>
        <w:pStyle w:val="ConsPlusNormal"/>
        <w:bidi w:val="0"/>
        <w:spacing w:before="240" w:after="0"/>
        <w:ind w:firstLine="540" w:start="0"/>
        <w:jc w:val="both"/>
        <w:rPr/>
      </w:pPr>
      <w:r>
        <w:rPr/>
        <w:t xml:space="preserve">в) возвратить в бюджет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5-летнего срока (за исключением случаев прекращения трудового договора по основаниям, предусмотренным </w:t>
      </w:r>
      <w:hyperlink r:id="rId213">
        <w:r>
          <w:rPr>
            <w:color w:val="0000FF"/>
          </w:rPr>
          <w:t>пунктом 8 части первой статьи 77</w:t>
        </w:r>
      </w:hyperlink>
      <w:r>
        <w:rPr/>
        <w:t xml:space="preserve"> и </w:t>
      </w:r>
      <w:hyperlink r:id="rId214">
        <w:r>
          <w:rPr>
            <w:color w:val="0000FF"/>
          </w:rPr>
          <w:t>пунктами 5</w:t>
        </w:r>
      </w:hyperlink>
      <w:r>
        <w:rPr/>
        <w:t xml:space="preserve"> - </w:t>
      </w:r>
      <w:hyperlink r:id="rId215">
        <w:r>
          <w:rPr>
            <w:color w:val="0000FF"/>
          </w:rPr>
          <w:t>7 части первой статьи 83</w:t>
        </w:r>
      </w:hyperlink>
      <w:r>
        <w:rPr/>
        <w:t xml:space="preserve"> Трудового кодекса Российской Федерации), в случае частичного неисполнения обязательства, предусмотренного подпунктом "а" настоящего пункта, а также в случае перевода на другую должность, не входящую в перечень вакантных должностей работников культуры субъекта Российской Федерации, или поступления на обучение по дополнительным профессиональным программам;</w:t>
      </w:r>
    </w:p>
    <w:p>
      <w:pPr>
        <w:pStyle w:val="ConsPlusNormal"/>
        <w:bidi w:val="0"/>
        <w:spacing w:before="240" w:after="0"/>
        <w:ind w:firstLine="540" w:start="0"/>
        <w:jc w:val="both"/>
        <w:rPr/>
      </w:pPr>
      <w:r>
        <w:rPr/>
        <w:t xml:space="preserve">г) возвратить в доход бюджета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w:t>
      </w:r>
      <w:hyperlink r:id="rId216">
        <w:r>
          <w:rPr>
            <w:color w:val="0000FF"/>
          </w:rPr>
          <w:t>пунктом 1 части первой статьи 83</w:t>
        </w:r>
      </w:hyperlink>
      <w:r>
        <w:rPr/>
        <w:t xml:space="preserve"> Трудового кодекса Российской Федерации) или продлить (по выбору работника) срок действия трудового договора на период неисполнения функциональных обязанностей.</w:t>
      </w:r>
    </w:p>
    <w:p>
      <w:pPr>
        <w:pStyle w:val="ConsPlusNormal"/>
        <w:bidi w:val="0"/>
        <w:spacing w:before="240" w:after="0"/>
        <w:ind w:firstLine="540" w:start="0"/>
        <w:jc w:val="both"/>
        <w:rPr/>
      </w:pPr>
      <w:r>
        <w:rPr/>
        <w:t>9. Объем субсидии, предоставляемой бюджету i-го субъекта Российской Федерации, принимающего участие в соответствующем финансовом году в реализации программы "Земский работник культуры", из федерального бюджета на соответствующий финансовый год (S</w:t>
      </w:r>
      <w:r>
        <w:rPr>
          <w:vertAlign w:val="subscript"/>
        </w:rPr>
        <w:t>i</w:t>
      </w:r>
      <w:r>
        <w:rPr/>
        <w:t>), определяется по формуле:</w:t>
      </w:r>
    </w:p>
    <w:p>
      <w:pPr>
        <w:pStyle w:val="ConsPlusNormal"/>
        <w:bidi w:val="0"/>
        <w:ind w:firstLine="540" w:start="0"/>
        <w:jc w:val="both"/>
        <w:rPr/>
      </w:pPr>
      <w:r>
        <w:rPr/>
      </w:r>
    </w:p>
    <w:p>
      <w:pPr>
        <w:pStyle w:val="ConsPlusNormal"/>
        <w:bidi w:val="0"/>
        <w:ind w:hanging="0" w:start="0"/>
        <w:jc w:val="center"/>
        <w:rPr/>
      </w:pPr>
      <w:r>
        <w:rPr/>
        <w:drawing>
          <wp:inline distT="0" distB="0" distL="0" distR="0">
            <wp:extent cx="1554480" cy="274320"/>
            <wp:effectExtent l="0" t="0" r="0" b="0"/>
            <wp:docPr id="12" name="Изображение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title=""/>
                    <pic:cNvPicPr>
                      <a:picLocks noChangeAspect="1" noChangeArrowheads="1"/>
                    </pic:cNvPicPr>
                  </pic:nvPicPr>
                  <pic:blipFill>
                    <a:blip r:embed="rId217"/>
                    <a:stretch>
                      <a:fillRect/>
                    </a:stretch>
                  </pic:blipFill>
                  <pic:spPr bwMode="auto">
                    <a:xfrm>
                      <a:off x="0" y="0"/>
                      <a:ext cx="1554480" cy="274320"/>
                    </a:xfrm>
                    <a:prstGeom prst="rect">
                      <a:avLst/>
                    </a:prstGeom>
                  </pic:spPr>
                </pic:pic>
              </a:graphicData>
            </a:graphic>
          </wp:inline>
        </w:drawing>
      </w:r>
    </w:p>
    <w:p>
      <w:pPr>
        <w:pStyle w:val="ConsPlusNormal"/>
        <w:bidi w:val="0"/>
        <w:ind w:firstLine="540" w:start="0"/>
        <w:jc w:val="both"/>
        <w:rPr/>
      </w:pPr>
      <w:r>
        <w:rPr/>
      </w:r>
    </w:p>
    <w:p>
      <w:pPr>
        <w:pStyle w:val="ConsPlusNormal"/>
        <w:bidi w:val="0"/>
        <w:ind w:firstLine="540" w:start="0"/>
        <w:jc w:val="both"/>
        <w:rPr/>
      </w:pPr>
      <w:r>
        <w:rPr/>
        <w:t>где:</w:t>
      </w:r>
    </w:p>
    <w:p>
      <w:pPr>
        <w:pStyle w:val="ConsPlusNormal"/>
        <w:bidi w:val="0"/>
        <w:spacing w:before="240" w:after="0"/>
        <w:ind w:firstLine="540" w:start="0"/>
        <w:jc w:val="both"/>
        <w:rPr/>
      </w:pPr>
      <w:r>
        <w:rPr/>
        <w:t>n</w:t>
      </w:r>
      <w:r>
        <w:rPr>
          <w:vertAlign w:val="subscript"/>
        </w:rPr>
        <w:t>i</w:t>
      </w:r>
      <w:r>
        <w:rPr/>
        <w:t xml:space="preserve"> - потребность субъекта Российской Федерации, принимающего участие в соответствующем финансовом году в реализации программы "Земский работник культуры", в восполнении вакантных должностей работников культуры i-го субъекта Российской Федерации в очередном финансовом году;</w:t>
      </w:r>
    </w:p>
    <w:p>
      <w:pPr>
        <w:pStyle w:val="ConsPlusNormal"/>
        <w:bidi w:val="0"/>
        <w:spacing w:before="240" w:after="0"/>
        <w:ind w:firstLine="540" w:start="0"/>
        <w:jc w:val="both"/>
        <w:rPr/>
      </w:pPr>
      <w:r>
        <w:rPr/>
        <w:t>k</w:t>
      </w:r>
      <w:r>
        <w:rPr>
          <w:vertAlign w:val="subscript"/>
        </w:rPr>
        <w:t>i</w:t>
      </w:r>
      <w:r>
        <w:rPr/>
        <w:t xml:space="preserve"> - размер единовременной компенсационной выплаты работникам культуры:</w:t>
      </w:r>
    </w:p>
    <w:p>
      <w:pPr>
        <w:pStyle w:val="ConsPlusNormal"/>
        <w:bidi w:val="0"/>
        <w:spacing w:before="240" w:after="0"/>
        <w:ind w:firstLine="540" w:start="0"/>
        <w:jc w:val="both"/>
        <w:rPr/>
      </w:pPr>
      <w:r>
        <w:rPr/>
        <w:t>равный 1 млн. рублей, - для субъектов Российской Федерации, кроме Донецкой Народной Республики, Луганской Народной Республики, Запорожской области и Херсонской области, а также субъектов Российской Федерации, входящих в состав Дальневосточного федерального округа;</w:t>
      </w:r>
    </w:p>
    <w:p>
      <w:pPr>
        <w:pStyle w:val="ConsPlusNormal"/>
        <w:bidi w:val="0"/>
        <w:spacing w:before="240" w:after="0"/>
        <w:ind w:firstLine="540" w:start="0"/>
        <w:jc w:val="both"/>
        <w:rPr/>
      </w:pPr>
      <w:r>
        <w:rPr/>
        <w:t>равный 2 млн. рублей, - для Донецкой Народной Республики, Луганской Народной Республики, Запорожской области и Херсонской области, а также субъектов Российской Федерации, входящих в состав Дальневосточного федерального округа;</w:t>
      </w:r>
    </w:p>
    <w:p>
      <w:pPr>
        <w:pStyle w:val="ConsPlusNormal"/>
        <w:bidi w:val="0"/>
        <w:spacing w:before="240" w:after="0"/>
        <w:ind w:firstLine="540" w:start="0"/>
        <w:jc w:val="both"/>
        <w:rPr/>
      </w:pPr>
      <w:r>
        <w:rPr/>
        <w:t>Y</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218">
        <w:r>
          <w:rPr>
            <w:color w:val="0000FF"/>
          </w:rPr>
          <w:t>пунктом 13(1.1)</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10. Объем бюджетных ассигнований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целей достижения установленных в соглашении значений результата использования субсидии.</w:t>
      </w:r>
    </w:p>
    <w:p>
      <w:pPr>
        <w:pStyle w:val="ConsPlusNormal"/>
        <w:bidi w:val="0"/>
        <w:spacing w:before="240" w:after="0"/>
        <w:ind w:firstLine="540" w:start="0"/>
        <w:jc w:val="both"/>
        <w:rPr/>
      </w:pPr>
      <w:r>
        <w:rPr/>
        <w:t xml:space="preserve">Размер субсидии бюджету субъекта Российской Федерации в финансовом году не может превышать размер средств на исполнение в финансовом году расходных обязательств субъекта Российской Федерации, связанных с реализацией программы "Земский работник культуры", с учетом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r:id="rId219">
        <w:r>
          <w:rPr>
            <w:color w:val="0000FF"/>
          </w:rPr>
          <w:t>пунктом 13(1.1)</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bidi w:val="0"/>
        <w:spacing w:before="240" w:after="0"/>
        <w:ind w:firstLine="540" w:start="0"/>
        <w:jc w:val="both"/>
        <w:rPr/>
      </w:pPr>
      <w:r>
        <w:rPr/>
        <w:t>12. Оценка эффективности использования субсидий осуществляется Министерством культуры Российской Федерации на основе результата использования субсидии "Работникам культуры предоставлены единовременные компенсационные выплаты в рамках реализации программы "Земский работник культуры".</w:t>
      </w:r>
    </w:p>
    <w:p>
      <w:pPr>
        <w:pStyle w:val="ConsPlusNormal"/>
        <w:bidi w:val="0"/>
        <w:spacing w:before="240" w:after="0"/>
        <w:ind w:firstLine="540" w:start="0"/>
        <w:jc w:val="both"/>
        <w:rPr/>
      </w:pPr>
      <w:r>
        <w:rPr/>
        <w:t>Оценка эффективности использования субсидий производится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 предусмотренными соглашением.</w:t>
      </w:r>
    </w:p>
    <w:p>
      <w:pPr>
        <w:pStyle w:val="ConsPlusNormal"/>
        <w:bidi w:val="0"/>
        <w:spacing w:before="240" w:after="0"/>
        <w:ind w:firstLine="540" w:start="0"/>
        <w:jc w:val="both"/>
        <w:rPr/>
      </w:pPr>
      <w:r>
        <w:rPr/>
        <w:t>13. Уполномоченный орган размещает в государственной интегрированной информационной системе управления общественными финансами "Электронный бюджет" отчет об осуществлении расходов бюджета субъекта Российской Федерации, отчет о достижении значений результата использования субсидии в сроки, установленные соглашением.</w:t>
      </w:r>
    </w:p>
    <w:p>
      <w:pPr>
        <w:pStyle w:val="ConsPlusNormal"/>
        <w:bidi w:val="0"/>
        <w:spacing w:before="240" w:after="0"/>
        <w:ind w:firstLine="540" w:start="0"/>
        <w:jc w:val="both"/>
        <w:rPr/>
      </w:pPr>
      <w:r>
        <w:rP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результата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20">
        <w:r>
          <w:rPr>
            <w:color w:val="0000FF"/>
          </w:rPr>
          <w:t>пунктами 16</w:t>
        </w:r>
      </w:hyperlink>
      <w:r>
        <w:rPr/>
        <w:t xml:space="preserve"> - </w:t>
      </w:r>
      <w:hyperlink r:id="rId221">
        <w:r>
          <w:rPr>
            <w:color w:val="0000FF"/>
          </w:rPr>
          <w:t>18</w:t>
        </w:r>
      </w:hyperlink>
      <w:r>
        <w:rPr/>
        <w:t xml:space="preserve"> и </w:t>
      </w:r>
      <w:hyperlink r:id="rId222">
        <w:r>
          <w:rPr>
            <w:color w:val="0000FF"/>
          </w:rPr>
          <w:t>20</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15. Контроль за реализацией субъектами Российской Федерации программы "Земский работник культуры" осуществляется Министерством культуры Российской Федерации.</w:t>
      </w:r>
    </w:p>
    <w:p>
      <w:pPr>
        <w:pStyle w:val="ConsPlusNormal"/>
        <w:bidi w:val="0"/>
        <w:spacing w:before="240" w:after="0"/>
        <w:ind w:firstLine="540" w:start="0"/>
        <w:jc w:val="both"/>
        <w:rPr/>
      </w:pPr>
      <w:r>
        <w:rPr/>
        <w:t>16. Контроль за соблюдением субъектами Российской Федерации условий предоставления субсидий осуществляется Министерством культуры Российской Федерации и уполномоченными органами государственного финансового контроля.</w:t>
      </w:r>
    </w:p>
    <w:p>
      <w:pPr>
        <w:pStyle w:val="ConsPlusNormal"/>
        <w:bidi w:val="0"/>
        <w:spacing w:before="240" w:after="0"/>
        <w:ind w:firstLine="540" w:start="0"/>
        <w:jc w:val="both"/>
        <w:rPr/>
      </w:pPr>
      <w:r>
        <w:rPr/>
        <w:t>17.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hanging="0" w:start="0"/>
        <w:jc w:val="end"/>
        <w:rPr/>
      </w:pPr>
      <w:r>
        <w:rPr/>
        <w:t>Приложение N 38</w:t>
      </w:r>
    </w:p>
    <w:p>
      <w:pPr>
        <w:pStyle w:val="ConsPlusNormal"/>
        <w:bidi w:val="0"/>
        <w:ind w:hanging="0" w:start="0"/>
        <w:jc w:val="end"/>
        <w:rPr/>
      </w:pPr>
      <w:r>
        <w:rPr/>
        <w:t>к государственной программе</w:t>
      </w:r>
    </w:p>
    <w:p>
      <w:pPr>
        <w:pStyle w:val="ConsPlusNormal"/>
        <w:bidi w:val="0"/>
        <w:ind w:hanging="0" w:start="0"/>
        <w:jc w:val="end"/>
        <w:rPr/>
      </w:pPr>
      <w:r>
        <w:rPr/>
        <w:t>Российской Федерации</w:t>
      </w:r>
    </w:p>
    <w:p>
      <w:pPr>
        <w:pStyle w:val="ConsPlusNormal"/>
        <w:bidi w:val="0"/>
        <w:ind w:hanging="0" w:start="0"/>
        <w:jc w:val="end"/>
        <w:rPr/>
      </w:pPr>
      <w:r>
        <w:rPr/>
        <w:t>"Развитие культуры"</w:t>
      </w:r>
    </w:p>
    <w:p>
      <w:pPr>
        <w:pStyle w:val="ConsPlusNormal"/>
        <w:bidi w:val="0"/>
        <w:ind w:hanging="0" w:start="0"/>
        <w:jc w:val="center"/>
        <w:rPr/>
      </w:pPr>
      <w:r>
        <w:rPr/>
      </w:r>
    </w:p>
    <w:p>
      <w:pPr>
        <w:pStyle w:val="ConsPlusNormal"/>
        <w:bidi w:val="0"/>
        <w:ind w:hanging="0" w:start="0"/>
        <w:jc w:val="center"/>
        <w:rPr/>
      </w:pPr>
      <w:r>
        <w:rPr/>
        <w:t>ПРАВИЛА</w:t>
      </w:r>
    </w:p>
    <w:p>
      <w:pPr>
        <w:pStyle w:val="ConsPlusNormal"/>
        <w:bidi w:val="0"/>
        <w:ind w:hanging="0" w:start="0"/>
        <w:jc w:val="center"/>
        <w:rPr/>
      </w:pPr>
      <w:r>
        <w:rPr/>
        <w:t>ПРЕДОСТАВЛЕНИЯ И РАСПРЕДЕЛЕНИЯ СУБСИДИЙ ИЗ ФЕДЕРАЛЬНОГО</w:t>
      </w:r>
    </w:p>
    <w:p>
      <w:pPr>
        <w:pStyle w:val="ConsPlusNormal"/>
        <w:bidi w:val="0"/>
        <w:ind w:hanging="0" w:start="0"/>
        <w:jc w:val="center"/>
        <w:rPr/>
      </w:pPr>
      <w:r>
        <w:rPr/>
        <w:t>БЮДЖЕТА БЮДЖЕТАМ СУБЪЕКТОВ РОССИЙСКОЙ ФЕДЕРАЦИИ</w:t>
      </w:r>
    </w:p>
    <w:p>
      <w:pPr>
        <w:pStyle w:val="ConsPlusNormal"/>
        <w:bidi w:val="0"/>
        <w:ind w:hanging="0" w:start="0"/>
        <w:jc w:val="center"/>
        <w:rPr/>
      </w:pPr>
      <w:r>
        <w:rPr/>
        <w:t>И Г. БАЙКОНУРА НА МОДЕРНИЗАЦИЮ РЕГИОНАЛЬНЫХ</w:t>
      </w:r>
    </w:p>
    <w:p>
      <w:pPr>
        <w:pStyle w:val="ConsPlusNormal"/>
        <w:bidi w:val="0"/>
        <w:ind w:hanging="0" w:start="0"/>
        <w:jc w:val="center"/>
        <w:rPr/>
      </w:pPr>
      <w:r>
        <w:rPr/>
        <w:t>И МУНИЦИПАЛЬНЫХ БИБЛИОТЕК</w:t>
      </w:r>
    </w:p>
    <w:p>
      <w:pPr>
        <w:pStyle w:val="ConsPlusNormal"/>
        <w:bidi w:val="0"/>
        <w:ind w:hanging="0" w:start="0"/>
        <w:jc w:val="center"/>
        <w:rPr/>
      </w:pPr>
      <w:r>
        <w:rPr/>
      </w:r>
    </w:p>
    <w:p>
      <w:pPr>
        <w:pStyle w:val="ConsPlusNormal"/>
        <w:bidi w:val="0"/>
        <w:ind w:firstLine="540" w:start="0"/>
        <w:jc w:val="both"/>
        <w:rPr/>
      </w:pPr>
      <w:r>
        <w:rPr/>
        <w:t>1. Настоящие Правила устанавливают порядок, цели и условия предоставления субсидий из федерального бюджета бюджетам субъектов Российской Федерации и г. Байконура в целях софинансирования расходных обязательств субъектов Российской Федерации и г. Байконура, возникающих при реализации региональных проектов, обеспечивающих достижение целей, показателей и результатов федерального проекта "Семейные ценности и инфраструктура культуры", входящего в состав национального проекта "Семья", и предусматривающих модернизацию региональных и муниципальных библиотек путем проведения капитального ремонта в целях создания на их базе и размещения в них региональных и муниципальных библиотек, и (или) предоставления соответствующих субсидий из бюджетов субъектов Российской Федерации местным бюджетам в целях софинансирования расходных обязательств муниципальных образований, расположенных на территориях субъектов Российской Федерации и г. Байконура, на проведение модернизации муниципальных библиотек путем проведения капитального ремонта (далее - субсидии).</w:t>
      </w:r>
    </w:p>
    <w:p>
      <w:pPr>
        <w:pStyle w:val="ConsPlusNormal"/>
        <w:bidi w:val="0"/>
        <w:spacing w:before="240" w:after="0"/>
        <w:ind w:firstLine="540" w:start="0"/>
        <w:jc w:val="both"/>
        <w:rPr/>
      </w:pPr>
      <w:r>
        <w:rPr/>
        <w:t>Субсидии не могут предоставляться бюджетам субъектов Российской Федерации и г. Байконура в целях софинансирования расходных обязательств субъектов Российской Федерации и г. Байконура, возникающих при выполнении работ по разработке проектной документации на проведение капитального ремонта региональных и муниципальных библиотек (за исключением Донецкой Народной Республики, Луганской Народной Республики, Запорожской области и Херсонской области, которым субсидии могут быть предоставлены в целях софинансирования расходных обязательств по финансовому обеспечению выполнения работ по разработке проектной документации на проведение капитального ремонта региональных и муниципальных библиотек).</w:t>
      </w:r>
    </w:p>
    <w:p>
      <w:pPr>
        <w:pStyle w:val="ConsPlusNormal"/>
        <w:bidi w:val="0"/>
        <w:spacing w:before="240" w:after="0"/>
        <w:ind w:firstLine="540" w:start="0"/>
        <w:jc w:val="both"/>
        <w:rPr/>
      </w:pPr>
      <w:r>
        <w:rPr/>
        <w:t>2. Под региональными и муниципальными библиотеками в настоящих Правилах понимаются информационные, культурные, просветительские организации или их структурные подразделения, располагающие организованным фондом документов, предоставляющие их во временное пользование физическим и юридическим лицам и находящиеся в государственной собственности субъектов Российской Федерации (муниципальной собственности) или собственности г. Байконура.</w:t>
      </w:r>
    </w:p>
    <w:p>
      <w:pPr>
        <w:pStyle w:val="ConsPlusNormal"/>
        <w:bidi w:val="0"/>
        <w:spacing w:before="240" w:after="0"/>
        <w:ind w:firstLine="540" w:start="0"/>
        <w:jc w:val="both"/>
        <w:rPr/>
      </w:pPr>
      <w:r>
        <w:rPr/>
        <w:t>3. Субсидии предоставляются бюджетам субъектов Российской Федерации и г. Байконура в пределах лимитов бюджетных обязательств, доведенных в установленном порядке до Министерства культуры Российской Федерации как получателя средств федерального бюджета на предоставление субсидий на цели, предусмотренные пунктом 1 настоящих Правил.</w:t>
      </w:r>
    </w:p>
    <w:p>
      <w:pPr>
        <w:pStyle w:val="ConsPlusNormal"/>
        <w:bidi w:val="0"/>
        <w:spacing w:before="240" w:after="0"/>
        <w:ind w:firstLine="540" w:start="0"/>
        <w:jc w:val="both"/>
        <w:rPr/>
      </w:pPr>
      <w:r>
        <w:rPr/>
        <w:t>4. Условиями предоставления субсидии являются:</w:t>
      </w:r>
    </w:p>
    <w:p>
      <w:pPr>
        <w:pStyle w:val="ConsPlusNormal"/>
        <w:bidi w:val="0"/>
        <w:spacing w:before="240" w:after="0"/>
        <w:ind w:firstLine="540" w:start="0"/>
        <w:jc w:val="both"/>
        <w:rPr/>
      </w:pPr>
      <w:r>
        <w:rPr/>
        <w:t>а) наличие правовых актов субъекта Российской Федерации и г. Байконура, утверждающих перечень мероприятий (результатов), при реализации которых возникают расходные обязательства субъекта Российской Федерации и г. Байконура,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ConsPlusNormal"/>
        <w:bidi w:val="0"/>
        <w:spacing w:before="240" w:after="0"/>
        <w:ind w:firstLine="540" w:start="0"/>
        <w:jc w:val="both"/>
        <w:rPr/>
      </w:pPr>
      <w:r>
        <w:rPr/>
        <w:t>б) наличие в бюджетах субъекта Российской Федерации и г. Байконура бюджетных ассигнований на исполнение расходных обязательств субъекта Российской Федерации и г. Байконура,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pPr>
        <w:pStyle w:val="ConsPlusNormal"/>
        <w:bidi w:val="0"/>
        <w:spacing w:before="240" w:after="0"/>
        <w:ind w:firstLine="540" w:start="0"/>
        <w:jc w:val="both"/>
        <w:rPr/>
      </w:pPr>
      <w:r>
        <w:rPr/>
        <w:t xml:space="preserve">в) заключение соглашения о предоставлении субсидии из федерального бюджета бюджетам субъекта Российской Федерации и г. Байконура между Министерством культуры Российской Федерации и высшим исполнительным органом субъекта Российской Федерации или администрацией г. Байконура (далее - соглашение) в соответствии с </w:t>
      </w:r>
      <w:hyperlink r:id="rId223">
        <w:r>
          <w:rPr>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bidi w:val="0"/>
        <w:spacing w:before="240" w:after="0"/>
        <w:ind w:firstLine="540" w:start="0"/>
        <w:jc w:val="both"/>
        <w:rPr/>
      </w:pPr>
      <w:r>
        <w:rPr/>
        <w:t>5. Отбор субъектов Российской Федерации и г. Байконура для предоставления субсидий осуществляется на основании следующих критериев:</w:t>
      </w:r>
    </w:p>
    <w:p>
      <w:pPr>
        <w:pStyle w:val="ConsPlusNormal"/>
        <w:bidi w:val="0"/>
        <w:spacing w:before="240" w:after="0"/>
        <w:ind w:firstLine="540" w:start="0"/>
        <w:jc w:val="both"/>
        <w:rPr/>
      </w:pPr>
      <w:r>
        <w:rPr/>
        <w:t>наличие заявки субъекта Российской Федерации или г. Байконура о предоставлении субсидии, подписанной руководителем высшего исполнительного органа субъекта Российской Федерации или администрацией г. Байконура, учитывающей приоритизацию объектов, расположенных в опорных населенных пунктах;</w:t>
      </w:r>
    </w:p>
    <w:p>
      <w:pPr>
        <w:pStyle w:val="ConsPlusNormal"/>
        <w:bidi w:val="0"/>
        <w:spacing w:before="240" w:after="0"/>
        <w:ind w:firstLine="540" w:start="0"/>
        <w:jc w:val="both"/>
        <w:rPr/>
      </w:pPr>
      <w:r>
        <w:rPr/>
        <w:t>наличие гарантии субъекта Российской Федерации или г. Байконура, обеспечивающей последующее профильное использование модернизированной библиотеки и ее эксплуатацию за счет балансодержателя и (или) на основании договора (контракта) с управляющей компанией, привлекаемой к управлению модернизированной библиотекой после завершения работ по ее капитальному ремонту на условиях долгосрочной аренды без права перепрофилирования.</w:t>
      </w:r>
    </w:p>
    <w:p>
      <w:pPr>
        <w:pStyle w:val="ConsPlusNormal"/>
        <w:bidi w:val="0"/>
        <w:spacing w:before="240" w:after="0"/>
        <w:ind w:firstLine="540" w:start="0"/>
        <w:jc w:val="both"/>
        <w:rPr/>
      </w:pPr>
      <w:r>
        <w:rPr/>
        <w:t>Рассмотрение заявок о предоставлении субсидий бюджетам Республики Крым, г. Севастополя, Калининградской области, а также бюджетам субъектов Российской Федерации, входящих в состав Дальневосточного федерального округа, Северо-Кавказского федерального округа, Арктической зоны Российской Федерации, осуществляется в приоритетном порядке (при наличии документов, предусмотренных абзацами вторым и третьим настоящего пункта).</w:t>
      </w:r>
    </w:p>
    <w:p>
      <w:pPr>
        <w:pStyle w:val="ConsPlusNormal"/>
        <w:bidi w:val="0"/>
        <w:spacing w:before="240" w:after="0"/>
        <w:ind w:firstLine="540" w:start="0"/>
        <w:jc w:val="both"/>
        <w:rPr/>
      </w:pPr>
      <w:r>
        <w:rPr/>
        <w:t>Для предоставления субсидии указанный отбор субъектов Российской Федерации и г. Байконура осуществляется ежегодно, не позднее первого рабочего дня, следующего за II кварталом года, в котором производится отбор.</w:t>
      </w:r>
    </w:p>
    <w:p>
      <w:pPr>
        <w:pStyle w:val="ConsPlusNormal"/>
        <w:bidi w:val="0"/>
        <w:spacing w:before="240" w:after="0"/>
        <w:ind w:firstLine="540" w:start="0"/>
        <w:jc w:val="both"/>
        <w:rPr/>
      </w:pPr>
      <w:r>
        <w:rPr/>
        <w:t>6. Объем бюджетных ассигнований, предусмотренных в бюджетах субъекта Российской Федерации и г. Байконура на исполнение расходных обязательств субъекта Российской Федерации и г. Байконура, софинансируемых из федерального бюджета, может быть увеличен в одностороннем порядке со стороны субъекта Российской Федерации и г. Байконура, что не влечет обязательств Российской Федерации по увеличению размера субсидии.</w:t>
      </w:r>
    </w:p>
    <w:p>
      <w:pPr>
        <w:pStyle w:val="ConsPlusNormal"/>
        <w:bidi w:val="0"/>
        <w:spacing w:before="240" w:after="0"/>
        <w:ind w:firstLine="540" w:start="0"/>
        <w:jc w:val="both"/>
        <w:rPr/>
      </w:pPr>
      <w:r>
        <w:rPr/>
        <w:t>7. Размер субсидии, предоставляемой бюджетам i-го субъекта Российской Федерации и г. Байконура в целях софинансирования расходных обязательств субъекта Российской Федерации и г. Байконура, возникающих при модернизации региональных и муниципальных библиотек в рамках прошедшей отбор заявки (S</w:t>
      </w:r>
      <w:r>
        <w:rPr>
          <w:vertAlign w:val="subscript"/>
        </w:rPr>
        <w:t>i</w:t>
      </w:r>
      <w:r>
        <w:rPr/>
        <w:t>), определяется по формуле:</w:t>
      </w:r>
    </w:p>
    <w:p>
      <w:pPr>
        <w:pStyle w:val="ConsPlusNormal"/>
        <w:bidi w:val="0"/>
        <w:ind w:firstLine="540" w:start="0"/>
        <w:jc w:val="both"/>
        <w:rPr/>
      </w:pPr>
      <w:r>
        <w:rPr/>
      </w:r>
    </w:p>
    <w:p>
      <w:pPr>
        <w:pStyle w:val="ConsPlusNormal"/>
        <w:bidi w:val="0"/>
        <w:ind w:hanging="0" w:start="0"/>
        <w:jc w:val="center"/>
        <w:rPr/>
      </w:pPr>
      <w:r>
        <w:rPr/>
        <w:drawing>
          <wp:inline distT="0" distB="0" distL="0" distR="0">
            <wp:extent cx="2011680" cy="560070"/>
            <wp:effectExtent l="0" t="0" r="0" b="0"/>
            <wp:docPr id="13" name="Изображение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title=""/>
                    <pic:cNvPicPr>
                      <a:picLocks noChangeAspect="1" noChangeArrowheads="1"/>
                    </pic:cNvPicPr>
                  </pic:nvPicPr>
                  <pic:blipFill>
                    <a:blip r:embed="rId224"/>
                    <a:stretch>
                      <a:fillRect/>
                    </a:stretch>
                  </pic:blipFill>
                  <pic:spPr bwMode="auto">
                    <a:xfrm>
                      <a:off x="0" y="0"/>
                      <a:ext cx="2011680" cy="560070"/>
                    </a:xfrm>
                    <a:prstGeom prst="rect">
                      <a:avLst/>
                    </a:prstGeom>
                  </pic:spPr>
                </pic:pic>
              </a:graphicData>
            </a:graphic>
          </wp:inline>
        </w:drawing>
      </w:r>
    </w:p>
    <w:p>
      <w:pPr>
        <w:pStyle w:val="ConsPlusNormal"/>
        <w:bidi w:val="0"/>
        <w:ind w:firstLine="540" w:start="0"/>
        <w:jc w:val="both"/>
        <w:rPr/>
      </w:pPr>
      <w:r>
        <w:rPr/>
      </w:r>
    </w:p>
    <w:p>
      <w:pPr>
        <w:pStyle w:val="ConsPlusNormal"/>
        <w:bidi w:val="0"/>
        <w:ind w:firstLine="540" w:start="0"/>
        <w:jc w:val="both"/>
        <w:rPr/>
      </w:pPr>
      <w:r>
        <w:rPr/>
        <w:t>где:</w:t>
      </w:r>
    </w:p>
    <w:p>
      <w:pPr>
        <w:pStyle w:val="ConsPlusNormal"/>
        <w:bidi w:val="0"/>
        <w:spacing w:before="240" w:after="0"/>
        <w:ind w:firstLine="540" w:start="0"/>
        <w:jc w:val="both"/>
        <w:rPr/>
      </w:pPr>
      <w:r>
        <w:rPr/>
        <w:t>S</w:t>
      </w:r>
      <w:r>
        <w:rPr>
          <w:vertAlign w:val="subscript"/>
        </w:rPr>
        <w:t>общ</w:t>
      </w:r>
      <w:r>
        <w:rPr/>
        <w:t xml:space="preserve"> - объем бюджетных ассигнований, предусмотренных в федеральном бюджете на соответствующий финансовый год на предоставление субсидий;</w:t>
      </w:r>
    </w:p>
    <w:p>
      <w:pPr>
        <w:pStyle w:val="ConsPlusNormal"/>
        <w:bidi w:val="0"/>
        <w:spacing w:before="240" w:after="0"/>
        <w:ind w:firstLine="540" w:start="0"/>
        <w:jc w:val="both"/>
        <w:rPr/>
      </w:pPr>
      <w:r>
        <w:rPr/>
        <w:t>K</w:t>
      </w:r>
      <w:r>
        <w:rPr>
          <w:vertAlign w:val="subscript"/>
        </w:rPr>
        <w:t>ij</w:t>
      </w:r>
      <w:r>
        <w:rPr/>
        <w:t xml:space="preserve"> - стоимость модернизации отобранной j-ой библиотеки i-го субъекта Российской Федерации или г. Байконура;</w:t>
      </w:r>
    </w:p>
    <w:p>
      <w:pPr>
        <w:pStyle w:val="ConsPlusNormal"/>
        <w:bidi w:val="0"/>
        <w:spacing w:before="240" w:after="0"/>
        <w:ind w:firstLine="540" w:start="0"/>
        <w:jc w:val="both"/>
        <w:rPr/>
      </w:pPr>
      <w:r>
        <w:rPr/>
        <w:t>P</w:t>
      </w:r>
      <w:r>
        <w:rPr>
          <w:vertAlign w:val="subscript"/>
        </w:rPr>
        <w:t>i</w:t>
      </w:r>
      <w:r>
        <w:rPr/>
        <w:t xml:space="preserve"> - предельный уровень софинансирования расходного обязательства i-го субъекта Российской Федерации или г. Байконура из федерального бюджета, определяемый в соответствии с </w:t>
      </w:r>
      <w:hyperlink r:id="rId225">
        <w:r>
          <w:rPr>
            <w:color w:val="0000FF"/>
          </w:rPr>
          <w:t>пунктом 13(1.1)</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8. Субсидия предоставляется на основании соглашения,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ConsPlusNormal"/>
        <w:bidi w:val="0"/>
        <w:spacing w:before="240" w:after="0"/>
        <w:ind w:firstLine="540" w:start="0"/>
        <w:jc w:val="both"/>
        <w:rPr/>
      </w:pPr>
      <w:r>
        <w:rPr/>
        <w:t>9. Оценка эффективности использования субсидий осуществляется Министерством культуры Российской Федерации на основе результата использования субсидии "Проведена модернизация региональных и муниципальных библиотек".</w:t>
      </w:r>
    </w:p>
    <w:p>
      <w:pPr>
        <w:pStyle w:val="ConsPlusNormal"/>
        <w:bidi w:val="0"/>
        <w:spacing w:before="240" w:after="0"/>
        <w:ind w:firstLine="540" w:start="0"/>
        <w:jc w:val="both"/>
        <w:rPr/>
      </w:pPr>
      <w:r>
        <w:rPr/>
        <w:t>Оценка эффективности использования субсидий производится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 предусмотренными соглашением.</w:t>
      </w:r>
    </w:p>
    <w:p>
      <w:pPr>
        <w:pStyle w:val="ConsPlusNormal"/>
        <w:bidi w:val="0"/>
        <w:spacing w:before="240" w:after="0"/>
        <w:ind w:firstLine="540" w:start="0"/>
        <w:jc w:val="both"/>
        <w:rPr/>
      </w:pPr>
      <w:r>
        <w:rP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bidi w:val="0"/>
        <w:spacing w:before="240" w:after="0"/>
        <w:ind w:firstLine="540" w:start="0"/>
        <w:jc w:val="both"/>
        <w:rPr/>
      </w:pPr>
      <w:r>
        <w:rPr/>
        <w:t>Перечисление субсидии бюджету г. Байконура осуществляется в установленном порядке на счет, открытый финансовому органу администрации г. Байконура.</w:t>
      </w:r>
    </w:p>
    <w:p>
      <w:pPr>
        <w:pStyle w:val="ConsPlusNormal"/>
        <w:bidi w:val="0"/>
        <w:spacing w:before="240" w:after="0"/>
        <w:ind w:firstLine="540" w:start="0"/>
        <w:jc w:val="both"/>
        <w:rPr/>
      </w:pPr>
      <w:r>
        <w:rPr/>
        <w:t>11. Ответственность за достоверность представляемых в Министерство культуры Российской Федерации сведений возлагается на высший исполнительный орган субъекта Российской Федерации и администрацию г. Байконура.</w:t>
      </w:r>
    </w:p>
    <w:p>
      <w:pPr>
        <w:pStyle w:val="ConsPlusNormal"/>
        <w:bidi w:val="0"/>
        <w:spacing w:before="240" w:after="0"/>
        <w:ind w:firstLine="540" w:start="0"/>
        <w:jc w:val="both"/>
        <w:rPr/>
      </w:pPr>
      <w:r>
        <w:rPr/>
        <w:t xml:space="preserve">Порядок и условия возврата средств из бюджетов субъекта Российской Федерации и г. Байконура в федеральный бюджет в случае нарушения субъектом Российской Федерации и г. Байконуром обязательств по достижению значений результата использования субсидии, предусмотренных соглашением, а также основания для освобождения субъекта Российской Федерации и г. Байконура от применения мер финансовой ответственности установлены </w:t>
      </w:r>
      <w:hyperlink r:id="rId226">
        <w:r>
          <w:rPr>
            <w:color w:val="0000FF"/>
          </w:rPr>
          <w:t>пунктами 16</w:t>
        </w:r>
      </w:hyperlink>
      <w:r>
        <w:rPr/>
        <w:t xml:space="preserve"> - </w:t>
      </w:r>
      <w:hyperlink r:id="rId227">
        <w:r>
          <w:rPr>
            <w:color w:val="0000FF"/>
          </w:rPr>
          <w:t>18</w:t>
        </w:r>
      </w:hyperlink>
      <w:r>
        <w:rPr/>
        <w:t xml:space="preserve"> и </w:t>
      </w:r>
      <w:hyperlink r:id="rId228">
        <w:r>
          <w:rPr>
            <w:color w:val="0000FF"/>
          </w:rPr>
          <w:t>20</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12. В случае несоблюдения субъектами Российской Федерации и г. Байконуром целей, установленных при предоставлении субсидий, применяются бюджетные меры принуждения в соответствии с бюджетным законодательством Российской Федерации.</w:t>
      </w:r>
    </w:p>
    <w:p>
      <w:pPr>
        <w:pStyle w:val="ConsPlusNormal"/>
        <w:bidi w:val="0"/>
        <w:spacing w:before="240" w:after="0"/>
        <w:ind w:firstLine="540" w:start="0"/>
        <w:jc w:val="both"/>
        <w:rPr/>
      </w:pPr>
      <w:r>
        <w:rPr/>
        <w:t>13. Контроль за соблюдением субъектами Российской Федерации и г. Байконуром условий предоставления субсидий осуществляется Министерством культуры Российской Федерации и уполномоченными органами государственного финансового контроля.</w:t>
      </w:r>
    </w:p>
    <w:p>
      <w:pPr>
        <w:pStyle w:val="ConsPlusNormal"/>
        <w:bidi w:val="0"/>
        <w:spacing w:before="240" w:after="0"/>
        <w:ind w:firstLine="540" w:start="0"/>
        <w:jc w:val="both"/>
        <w:rPr/>
      </w:pPr>
      <w:r>
        <w:rPr/>
        <w:t>14. Исполнительный орган субъекта Российской Федерации, уполномоченный высшим исполнительным органом субъекта Российской Федерации, и администрация г. Байконура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результата использования субсидии.</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hanging="0" w:start="0"/>
        <w:jc w:val="end"/>
        <w:rPr/>
      </w:pPr>
      <w:r>
        <w:rPr/>
        <w:t>Приложение N 39</w:t>
      </w:r>
    </w:p>
    <w:p>
      <w:pPr>
        <w:pStyle w:val="ConsPlusNormal"/>
        <w:bidi w:val="0"/>
        <w:ind w:hanging="0" w:start="0"/>
        <w:jc w:val="end"/>
        <w:rPr/>
      </w:pPr>
      <w:r>
        <w:rPr/>
        <w:t>к государственной программе</w:t>
      </w:r>
    </w:p>
    <w:p>
      <w:pPr>
        <w:pStyle w:val="ConsPlusNormal"/>
        <w:bidi w:val="0"/>
        <w:ind w:hanging="0" w:start="0"/>
        <w:jc w:val="end"/>
        <w:rPr/>
      </w:pPr>
      <w:r>
        <w:rPr/>
        <w:t>Российской Федерации</w:t>
      </w:r>
    </w:p>
    <w:p>
      <w:pPr>
        <w:pStyle w:val="ConsPlusNormal"/>
        <w:bidi w:val="0"/>
        <w:ind w:hanging="0" w:start="0"/>
        <w:jc w:val="end"/>
        <w:rPr/>
      </w:pPr>
      <w:r>
        <w:rPr/>
        <w:t>"Развитие культуры"</w:t>
      </w:r>
    </w:p>
    <w:p>
      <w:pPr>
        <w:pStyle w:val="ConsPlusNormal"/>
        <w:bidi w:val="0"/>
        <w:ind w:hanging="0" w:start="0"/>
        <w:jc w:val="center"/>
        <w:rPr/>
      </w:pPr>
      <w:r>
        <w:rPr/>
      </w:r>
    </w:p>
    <w:p>
      <w:pPr>
        <w:pStyle w:val="ConsPlusNormal"/>
        <w:bidi w:val="0"/>
        <w:ind w:hanging="0" w:start="0"/>
        <w:jc w:val="center"/>
        <w:rPr/>
      </w:pPr>
      <w:r>
        <w:rPr/>
        <w:t>ПРАВИЛА</w:t>
      </w:r>
    </w:p>
    <w:p>
      <w:pPr>
        <w:pStyle w:val="ConsPlusNormal"/>
        <w:bidi w:val="0"/>
        <w:ind w:hanging="0" w:start="0"/>
        <w:jc w:val="center"/>
        <w:rPr/>
      </w:pPr>
      <w:r>
        <w:rPr/>
        <w:t>ПРЕДОСТАВЛЕНИЯ СУБСИДИЙ ИЗ ФЕДЕРАЛЬНОГО БЮДЖЕТА БЮДЖЕТАМ</w:t>
      </w:r>
    </w:p>
    <w:p>
      <w:pPr>
        <w:pStyle w:val="ConsPlusNormal"/>
        <w:bidi w:val="0"/>
        <w:ind w:hanging="0" w:start="0"/>
        <w:jc w:val="center"/>
        <w:rPr/>
      </w:pPr>
      <w:r>
        <w:rPr/>
        <w:t>СУБЪЕКТОВ РОССИЙСКОЙ ФЕДЕРАЦИИ НА СОФИНАНСИРОВАНИЕ РАСХОДНЫХ</w:t>
      </w:r>
    </w:p>
    <w:p>
      <w:pPr>
        <w:pStyle w:val="ConsPlusNormal"/>
        <w:bidi w:val="0"/>
        <w:ind w:hanging="0" w:start="0"/>
        <w:jc w:val="center"/>
        <w:rPr/>
      </w:pPr>
      <w:r>
        <w:rPr/>
        <w:t>ОБЯЗАТЕЛЬСТВ СУБЪЕКТОВ РОССИЙСКОЙ ФЕДЕРАЦИИ, ВОЗНИКАЮЩИХ</w:t>
      </w:r>
    </w:p>
    <w:p>
      <w:pPr>
        <w:pStyle w:val="ConsPlusNormal"/>
        <w:bidi w:val="0"/>
        <w:ind w:hanging="0" w:start="0"/>
        <w:jc w:val="center"/>
        <w:rPr/>
      </w:pPr>
      <w:r>
        <w:rPr/>
        <w:t>ПРИ СОЗДАНИИ МУЗЕЙНЫХ КОМПЛЕКСОВ</w:t>
      </w:r>
    </w:p>
    <w:p>
      <w:pPr>
        <w:pStyle w:val="ConsPlusNormal"/>
        <w:bidi w:val="0"/>
        <w:ind w:hanging="0" w:start="0"/>
        <w:jc w:val="center"/>
        <w:rPr/>
      </w:pPr>
      <w:r>
        <w:rPr/>
      </w:r>
    </w:p>
    <w:p>
      <w:pPr>
        <w:pStyle w:val="ConsPlusNormal"/>
        <w:bidi w:val="0"/>
        <w:ind w:firstLine="540" w:start="0"/>
        <w:jc w:val="both"/>
        <w:rPr/>
      </w:pPr>
      <w:r>
        <w:rPr/>
        <w:t>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создании музейных комплексов (далее - субсидии).</w:t>
      </w:r>
    </w:p>
    <w:p>
      <w:pPr>
        <w:pStyle w:val="ConsPlusNormal"/>
        <w:bidi w:val="0"/>
        <w:spacing w:before="240" w:after="0"/>
        <w:ind w:firstLine="540" w:start="0"/>
        <w:jc w:val="both"/>
        <w:rPr/>
      </w:pPr>
      <w:r>
        <w:rPr/>
        <w:t xml:space="preserve">2. В настоящих Правилах под музейным комплексом понимается некоммерческое учреждение культуры, созданное собственником для хранения, изучения и публичного представления музейных предметов и музейных коллекций, включенных в состав Музейного фонда Российской Федерации, а также для достижения иных целей, определенных Федеральным </w:t>
      </w:r>
      <w:hyperlink r:id="rId229">
        <w:r>
          <w:rPr>
            <w:color w:val="0000FF"/>
          </w:rPr>
          <w:t>законом</w:t>
        </w:r>
      </w:hyperlink>
      <w:r>
        <w:rPr/>
        <w:t xml:space="preserve"> "О Музейном фонде Российской Федерации и музеях в Российской Федерации".</w:t>
      </w:r>
    </w:p>
    <w:p>
      <w:pPr>
        <w:pStyle w:val="ConsPlusNormal"/>
        <w:bidi w:val="0"/>
        <w:spacing w:before="240" w:after="0"/>
        <w:ind w:firstLine="540" w:start="0"/>
        <w:jc w:val="both"/>
        <w:rPr/>
      </w:pPr>
      <w:r>
        <w:rPr/>
        <w:t>Субсидии могут предоставляться бюджетам субъектов Российской Федерации только в случае наличия поручения Президента Российской Федерации или Правительства Российской Федерации.</w:t>
      </w:r>
    </w:p>
    <w:p>
      <w:pPr>
        <w:pStyle w:val="ConsPlusNormal"/>
        <w:bidi w:val="0"/>
        <w:spacing w:before="240" w:after="0"/>
        <w:ind w:firstLine="540" w:start="0"/>
        <w:jc w:val="both"/>
        <w:rPr/>
      </w:pPr>
      <w:r>
        <w:rPr/>
        <w:t>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культуры Российской Федерации как получателя средств федерального бюджета на предоставление субсидий на цели, предусмотренные пунктом 1 настоящих Правил.</w:t>
      </w:r>
    </w:p>
    <w:p>
      <w:pPr>
        <w:pStyle w:val="ConsPlusNormal"/>
        <w:bidi w:val="0"/>
        <w:spacing w:before="240" w:after="0"/>
        <w:ind w:firstLine="540" w:start="0"/>
        <w:jc w:val="both"/>
        <w:rPr/>
      </w:pPr>
      <w:r>
        <w:rPr/>
        <w:t>4. Условиями предоставления субсидий являются:</w:t>
      </w:r>
    </w:p>
    <w:p>
      <w:pPr>
        <w:pStyle w:val="ConsPlusNormal"/>
        <w:bidi w:val="0"/>
        <w:spacing w:before="240" w:after="0"/>
        <w:ind w:firstLine="540" w:start="0"/>
        <w:jc w:val="both"/>
        <w:rPr/>
      </w:pPr>
      <w:r>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ConsPlusNormal"/>
        <w:bidi w:val="0"/>
        <w:spacing w:before="240" w:after="0"/>
        <w:ind w:firstLine="540" w:start="0"/>
        <w:jc w:val="both"/>
        <w:rPr/>
      </w:pPr>
      <w:r>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pPr>
        <w:pStyle w:val="ConsPlusNormal"/>
        <w:bidi w:val="0"/>
        <w:spacing w:before="240" w:after="0"/>
        <w:ind w:firstLine="540" w:start="0"/>
        <w:jc w:val="both"/>
        <w:rPr/>
      </w:pPr>
      <w:r>
        <w:rPr/>
        <w:t xml:space="preserve">в) заключение между Министерством культуры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r:id="rId230">
        <w:r>
          <w:rPr>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pPr>
        <w:pStyle w:val="ConsPlusNormal"/>
        <w:bidi w:val="0"/>
        <w:spacing w:before="240" w:after="0"/>
        <w:ind w:firstLine="540" w:start="0"/>
        <w:jc w:val="both"/>
        <w:rPr/>
      </w:pPr>
      <w:r>
        <w:rPr/>
        <w:t>5.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софинансируемого из федерального бюджета, может быть увеличен в одностороннем порядке со стороны субъекта Российской Федерации, что не влечет обязательств Российской Федерации по увеличению размера субсидии.</w:t>
      </w:r>
    </w:p>
    <w:p>
      <w:pPr>
        <w:pStyle w:val="ConsPlusNormal"/>
        <w:bidi w:val="0"/>
        <w:spacing w:before="240" w:after="0"/>
        <w:ind w:firstLine="540" w:start="0"/>
        <w:jc w:val="both"/>
        <w:rPr/>
      </w:pPr>
      <w:r>
        <w:rPr/>
        <w:t>6.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создании музейных комплексов в рамках прошедшей отбор заявки (C</w:t>
      </w:r>
      <w:r>
        <w:rPr>
          <w:vertAlign w:val="subscript"/>
        </w:rPr>
        <w:t>i</w:t>
      </w:r>
      <w:r>
        <w:rPr/>
        <w:t>), определяется по формуле:</w:t>
      </w:r>
    </w:p>
    <w:p>
      <w:pPr>
        <w:pStyle w:val="ConsPlusNormal"/>
        <w:bidi w:val="0"/>
        <w:ind w:firstLine="540" w:start="0"/>
        <w:jc w:val="both"/>
        <w:rPr/>
      </w:pPr>
      <w:r>
        <w:rPr/>
      </w:r>
    </w:p>
    <w:p>
      <w:pPr>
        <w:pStyle w:val="ConsPlusNormal"/>
        <w:bidi w:val="0"/>
        <w:ind w:hanging="0" w:start="0"/>
        <w:jc w:val="center"/>
        <w:rPr/>
      </w:pPr>
      <w:r>
        <w:rPr/>
        <w:drawing>
          <wp:inline distT="0" distB="0" distL="0" distR="0">
            <wp:extent cx="1645920" cy="537210"/>
            <wp:effectExtent l="0" t="0" r="0" b="0"/>
            <wp:docPr id="14" name="Изображение1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title=""/>
                    <pic:cNvPicPr>
                      <a:picLocks noChangeAspect="1" noChangeArrowheads="1"/>
                    </pic:cNvPicPr>
                  </pic:nvPicPr>
                  <pic:blipFill>
                    <a:blip r:embed="rId231"/>
                    <a:stretch>
                      <a:fillRect/>
                    </a:stretch>
                  </pic:blipFill>
                  <pic:spPr bwMode="auto">
                    <a:xfrm>
                      <a:off x="0" y="0"/>
                      <a:ext cx="1645920" cy="537210"/>
                    </a:xfrm>
                    <a:prstGeom prst="rect">
                      <a:avLst/>
                    </a:prstGeom>
                  </pic:spPr>
                </pic:pic>
              </a:graphicData>
            </a:graphic>
          </wp:inline>
        </w:drawing>
      </w:r>
    </w:p>
    <w:p>
      <w:pPr>
        <w:pStyle w:val="ConsPlusNormal"/>
        <w:bidi w:val="0"/>
        <w:ind w:firstLine="540" w:start="0"/>
        <w:jc w:val="both"/>
        <w:rPr/>
      </w:pPr>
      <w:r>
        <w:rPr/>
      </w:r>
    </w:p>
    <w:p>
      <w:pPr>
        <w:pStyle w:val="ConsPlusNormal"/>
        <w:bidi w:val="0"/>
        <w:ind w:firstLine="540" w:start="0"/>
        <w:jc w:val="both"/>
        <w:rPr/>
      </w:pPr>
      <w:r>
        <w:rPr/>
        <w:t>где:</w:t>
      </w:r>
    </w:p>
    <w:p>
      <w:pPr>
        <w:pStyle w:val="ConsPlusNormal"/>
        <w:bidi w:val="0"/>
        <w:spacing w:before="240" w:after="0"/>
        <w:ind w:firstLine="540" w:start="0"/>
        <w:jc w:val="both"/>
        <w:rPr/>
      </w:pPr>
      <w:r>
        <w:rPr/>
        <w:t>C</w:t>
      </w:r>
      <w:r>
        <w:rPr>
          <w:vertAlign w:val="subscript"/>
        </w:rPr>
        <w:t>общ</w:t>
      </w:r>
      <w:r>
        <w:rPr/>
        <w:t xml:space="preserve"> - объем бюджетных ассигнований, предусмотренных в федеральном бюджете на соответствующий финансовый год на предоставление субсидий;</w:t>
      </w:r>
    </w:p>
    <w:p>
      <w:pPr>
        <w:pStyle w:val="ConsPlusNormal"/>
        <w:bidi w:val="0"/>
        <w:spacing w:before="240" w:after="0"/>
        <w:ind w:firstLine="540" w:start="0"/>
        <w:jc w:val="both"/>
        <w:rPr/>
      </w:pPr>
      <w:r>
        <w:rPr/>
        <w:t>S</w:t>
      </w:r>
      <w:r>
        <w:rPr>
          <w:vertAlign w:val="subscript"/>
        </w:rPr>
        <w:t>i</w:t>
      </w:r>
      <w:r>
        <w:rPr/>
        <w:t xml:space="preserve"> - объем бюджетных ассигнований, необходимых для исполнения расходных обязательств субъектов Российской Федерации, в целях софинансирования которых предоставляются субсидии;</w:t>
      </w:r>
    </w:p>
    <w:p>
      <w:pPr>
        <w:pStyle w:val="ConsPlusNormal"/>
        <w:bidi w:val="0"/>
        <w:spacing w:before="240" w:after="0"/>
        <w:ind w:firstLine="540" w:start="0"/>
        <w:jc w:val="both"/>
        <w:rPr/>
      </w:pPr>
      <w:r>
        <w:rPr/>
        <w:t>Y</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w:t>
      </w:r>
    </w:p>
    <w:p>
      <w:pPr>
        <w:pStyle w:val="ConsPlusNormal"/>
        <w:bidi w:val="0"/>
        <w:spacing w:before="240" w:after="0"/>
        <w:ind w:firstLine="540" w:start="0"/>
        <w:jc w:val="both"/>
        <w:rPr/>
      </w:pPr>
      <w:r>
        <w:rPr/>
        <w:t>7. Субсидии предоставляются бюджетам субъектов Российской Федерации на основании соглашений, заключенных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ConsPlusNormal"/>
        <w:bidi w:val="0"/>
        <w:spacing w:before="240" w:after="0"/>
        <w:ind w:firstLine="540" w:start="0"/>
        <w:jc w:val="both"/>
        <w:rPr/>
      </w:pPr>
      <w:r>
        <w:rPr/>
        <w:t>8. Оценка эффективности использования субсидий осуществляется Министерством культуры Российской Федерации на основе результата использования субсидии "Созданы музейные комплексы в субъектах Российской Федерации", предусмотренного паспортом федерального проекта "Сохранение культурного и исторического наследия", не входящего в состав национальных проектов.</w:t>
      </w:r>
    </w:p>
    <w:p>
      <w:pPr>
        <w:pStyle w:val="ConsPlusNormal"/>
        <w:bidi w:val="0"/>
        <w:spacing w:before="240" w:after="0"/>
        <w:ind w:firstLine="540" w:start="0"/>
        <w:jc w:val="both"/>
        <w:rPr/>
      </w:pPr>
      <w:r>
        <w:rPr/>
        <w:t>Оценка эффективности использования субсидий осуществляется путем сравнения фактически достигнутых значений результата использования субсидии со значениями результата использования субсидии, указанными в соглашении.</w:t>
      </w:r>
    </w:p>
    <w:p>
      <w:pPr>
        <w:pStyle w:val="ConsPlusNormal"/>
        <w:bidi w:val="0"/>
        <w:spacing w:before="240" w:after="0"/>
        <w:ind w:firstLine="540" w:start="0"/>
        <w:jc w:val="both"/>
        <w:rPr/>
      </w:pPr>
      <w:r>
        <w:rPr/>
        <w:t>9. Перечисление субсидий осуществляется в установленном порядке на единые счета бюджетов, открытые финансовым органам субъекта Российской Федерации в территориальных органах Федерального казначейства.</w:t>
      </w:r>
    </w:p>
    <w:p>
      <w:pPr>
        <w:pStyle w:val="ConsPlusNormal"/>
        <w:bidi w:val="0"/>
        <w:spacing w:before="240" w:after="0"/>
        <w:ind w:firstLine="540" w:start="0"/>
        <w:jc w:val="both"/>
        <w:rPr/>
      </w:pPr>
      <w:r>
        <w:rPr/>
        <w:t>10.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ConsPlusNormal"/>
        <w:bidi w:val="0"/>
        <w:spacing w:before="240" w:after="0"/>
        <w:ind w:firstLine="540" w:start="0"/>
        <w:jc w:val="both"/>
        <w:rPr/>
      </w:pPr>
      <w:r>
        <w:rPr/>
        <w:t xml:space="preserve">11.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32">
        <w:r>
          <w:rPr>
            <w:color w:val="0000FF"/>
          </w:rPr>
          <w:t>пунктами 16</w:t>
        </w:r>
      </w:hyperlink>
      <w:r>
        <w:rPr/>
        <w:t xml:space="preserve"> - </w:t>
      </w:r>
      <w:hyperlink r:id="rId233">
        <w:r>
          <w:rPr>
            <w:color w:val="0000FF"/>
          </w:rPr>
          <w:t>20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ConsPlusNormal"/>
        <w:bidi w:val="0"/>
        <w:spacing w:before="240" w:after="0"/>
        <w:ind w:firstLine="540" w:start="0"/>
        <w:jc w:val="both"/>
        <w:rPr/>
      </w:pPr>
      <w:r>
        <w:rPr/>
        <w:t>12. Контроль за соблюдением субъектом Российской Федерации условий предоставления субсидии осуществляется Министерством культуры Российской Федерации и уполномоченными органами государственного финансового контроля.</w:t>
      </w:r>
    </w:p>
    <w:p>
      <w:pPr>
        <w:pStyle w:val="ConsPlusNormal"/>
        <w:bidi w:val="0"/>
        <w:spacing w:before="240" w:after="0"/>
        <w:ind w:firstLine="540" w:start="0"/>
        <w:jc w:val="both"/>
        <w:rPr/>
      </w:pPr>
      <w:r>
        <w:rPr/>
        <w:t>13. Исполнительный орган субъекта Российской Федерации, уполномоченный высшим исполнительным органом субъекта Российской Федерации,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результата использования субсидии.</w:t>
      </w:r>
    </w:p>
    <w:p>
      <w:pPr>
        <w:pStyle w:val="ConsPlusNormal"/>
        <w:bidi w:val="0"/>
        <w:spacing w:before="240" w:after="0"/>
        <w:ind w:firstLine="540" w:start="0"/>
        <w:jc w:val="both"/>
        <w:rPr/>
      </w:pPr>
      <w:r>
        <w:rPr/>
        <w:t>14. Ответственность за достоверность представляемых в Министерство культуры Российской Федерации сведений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hanging="0" w:start="0"/>
        <w:jc w:val="end"/>
        <w:rPr/>
      </w:pPr>
      <w:r>
        <w:rPr/>
        <w:t>Приложение N 40</w:t>
      </w:r>
    </w:p>
    <w:p>
      <w:pPr>
        <w:pStyle w:val="ConsPlusNormal"/>
        <w:bidi w:val="0"/>
        <w:ind w:hanging="0" w:start="0"/>
        <w:jc w:val="end"/>
        <w:rPr/>
      </w:pPr>
      <w:r>
        <w:rPr/>
        <w:t>к государственной программе</w:t>
      </w:r>
    </w:p>
    <w:p>
      <w:pPr>
        <w:pStyle w:val="ConsPlusNormal"/>
        <w:bidi w:val="0"/>
        <w:ind w:hanging="0" w:start="0"/>
        <w:jc w:val="end"/>
        <w:rPr/>
      </w:pPr>
      <w:r>
        <w:rPr/>
        <w:t>Российской Федерации</w:t>
      </w:r>
    </w:p>
    <w:p>
      <w:pPr>
        <w:pStyle w:val="ConsPlusNormal"/>
        <w:bidi w:val="0"/>
        <w:ind w:hanging="0" w:start="0"/>
        <w:jc w:val="end"/>
        <w:rPr/>
      </w:pPr>
      <w:r>
        <w:rPr/>
        <w:t>"Развитие культуры"</w:t>
      </w:r>
    </w:p>
    <w:p>
      <w:pPr>
        <w:pStyle w:val="ConsPlusNormal"/>
        <w:bidi w:val="0"/>
        <w:ind w:hanging="0" w:start="0"/>
        <w:jc w:val="end"/>
        <w:rPr/>
      </w:pPr>
      <w:r>
        <w:rPr/>
      </w:r>
    </w:p>
    <w:p>
      <w:pPr>
        <w:pStyle w:val="ConsPlusNormal"/>
        <w:bidi w:val="0"/>
        <w:ind w:hanging="0" w:start="0"/>
        <w:jc w:val="center"/>
        <w:rPr/>
      </w:pPr>
      <w:r>
        <w:rPr/>
        <w:t>ПРАВИЛА</w:t>
      </w:r>
    </w:p>
    <w:p>
      <w:pPr>
        <w:pStyle w:val="ConsPlusNormal"/>
        <w:bidi w:val="0"/>
        <w:ind w:hanging="0" w:start="0"/>
        <w:jc w:val="center"/>
        <w:rPr/>
      </w:pPr>
      <w:r>
        <w:rPr/>
        <w:t>ПРЕДОСТАВЛЕНИЯ СУБСИДИЙ ИЗ ФЕДЕРАЛЬНОГО БЮДЖЕТА БЮДЖЕТАМ</w:t>
      </w:r>
    </w:p>
    <w:p>
      <w:pPr>
        <w:pStyle w:val="ConsPlusNormal"/>
        <w:bidi w:val="0"/>
        <w:ind w:hanging="0" w:start="0"/>
        <w:jc w:val="center"/>
        <w:rPr/>
      </w:pPr>
      <w:r>
        <w:rPr/>
        <w:t>СУБЪЕКТОВ РОССИЙСКОЙ ФЕДЕРАЦИИ НА СОХРАНЕНИЕ ОБЪЕКТОВ</w:t>
      </w:r>
    </w:p>
    <w:p>
      <w:pPr>
        <w:pStyle w:val="ConsPlusNormal"/>
        <w:bidi w:val="0"/>
        <w:ind w:hanging="0" w:start="0"/>
        <w:jc w:val="center"/>
        <w:rPr/>
      </w:pPr>
      <w:r>
        <w:rPr/>
        <w:t>КУЛЬТУРНОГО НАСЛЕДИЯ, НАХОДЯЩИХСЯ В РЕГИОНАЛЬНОЙ</w:t>
      </w:r>
    </w:p>
    <w:p>
      <w:pPr>
        <w:pStyle w:val="ConsPlusNormal"/>
        <w:bidi w:val="0"/>
        <w:ind w:hanging="0" w:start="0"/>
        <w:jc w:val="center"/>
        <w:rPr/>
      </w:pPr>
      <w:r>
        <w:rPr/>
        <w:t>(МУНИЦИПАЛЬНОЙ) СОБСТВЕННОСТИ</w:t>
      </w:r>
    </w:p>
    <w:p>
      <w:pPr>
        <w:pStyle w:val="ConsPlusNormal"/>
        <w:bidi w:val="0"/>
        <w:ind w:hanging="0" w:start="0"/>
        <w:jc w:val="center"/>
        <w:rPr/>
      </w:pPr>
      <w:r>
        <w:rPr/>
      </w:r>
    </w:p>
    <w:p>
      <w:pPr>
        <w:pStyle w:val="ConsPlusNormal"/>
        <w:bidi w:val="0"/>
        <w:ind w:firstLine="540" w:start="0"/>
        <w:jc w:val="both"/>
        <w:rPr/>
      </w:pPr>
      <w:r>
        <w:rPr/>
        <w:t>1. Настоящие Правила устанавливают цели, условия и порядок предоставления субсидий из федерального бюджета бюджетам Ленинградской области, Нижегородской области и г. Санкт-Петербурга (далее - субъекты Российской Федерации) в целях софинансирования расходных обязательств субъектов Российской Федерации, возникающих при проведении работ по сохранению объектов культурного наследия, находящихся в региональной (муниципальной) собственности, обеспечивающих достижение целей, показателей и результатов федерального проекта "Сохранение культурного и исторического наследия" (далее - субсидии).</w:t>
      </w:r>
    </w:p>
    <w:p>
      <w:pPr>
        <w:pStyle w:val="ConsPlusNormal"/>
        <w:bidi w:val="0"/>
        <w:spacing w:before="240" w:after="0"/>
        <w:ind w:firstLine="540" w:start="0"/>
        <w:jc w:val="both"/>
        <w:rPr/>
      </w:pPr>
      <w:r>
        <w:rPr/>
        <w:t>Под объектами, находящимися в региональной (муниципальной) собственности, в настоящих Правилах понимаются объекты культурного наследия "Церковь Рождества Богородицы (деревянная)", 1650 - 1695 годы (Ленинградская область), "Дом В.М. Бурмистровой с интерьером", 1880-е годы (Нижегородская область), объекты, входящие в состав объекта культурного наследия "Ансамбль Гатчинского дворца и парка", 1766 - 1801 годы.</w:t>
      </w:r>
    </w:p>
    <w:p>
      <w:pPr>
        <w:pStyle w:val="ConsPlusNormal"/>
        <w:bidi w:val="0"/>
        <w:spacing w:before="240" w:after="0"/>
        <w:ind w:firstLine="540" w:start="0"/>
        <w:jc w:val="both"/>
        <w:rPr/>
      </w:pPr>
      <w:r>
        <w:rPr/>
        <w:t>Под проведением работ по сохранению объектов культурного наследия, находящихся в региональной (муниципальной) собственности, в настоящих Правилах подразумевается в том числе проведение ремонтно-реставрационных работ на объектах культурного наследия в субъектах Российской Федерации.</w:t>
      </w:r>
    </w:p>
    <w:p>
      <w:pPr>
        <w:pStyle w:val="ConsPlusNormal"/>
        <w:bidi w:val="0"/>
        <w:spacing w:before="240" w:after="0"/>
        <w:ind w:firstLine="540" w:start="0"/>
        <w:jc w:val="both"/>
        <w:rPr/>
      </w:pPr>
      <w:r>
        <w:rPr/>
        <w:t>2.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культуры Российской Федерации как получателя средств федерального бюджета на предоставление субсидий на цели, предусмотренные пунктом 1 настоящих Правил.</w:t>
      </w:r>
    </w:p>
    <w:p>
      <w:pPr>
        <w:pStyle w:val="ConsPlusNormal"/>
        <w:bidi w:val="0"/>
        <w:spacing w:before="240" w:after="0"/>
        <w:ind w:firstLine="540" w:start="0"/>
        <w:jc w:val="both"/>
        <w:rPr/>
      </w:pPr>
      <w:r>
        <w:rPr/>
        <w:t>3. Условиями предоставления субсидий являются:</w:t>
      </w:r>
    </w:p>
    <w:p>
      <w:pPr>
        <w:pStyle w:val="ConsPlusNormal"/>
        <w:bidi w:val="0"/>
        <w:spacing w:before="240" w:after="0"/>
        <w:ind w:firstLine="540" w:start="0"/>
        <w:jc w:val="both"/>
        <w:rPr/>
      </w:pPr>
      <w:r>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ConsPlusNormal"/>
        <w:bidi w:val="0"/>
        <w:spacing w:before="240" w:after="0"/>
        <w:ind w:firstLine="540" w:start="0"/>
        <w:jc w:val="both"/>
        <w:rPr/>
      </w:pPr>
      <w:r>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ConsPlusNormal"/>
        <w:bidi w:val="0"/>
        <w:spacing w:before="240" w:after="0"/>
        <w:ind w:firstLine="540" w:start="0"/>
        <w:jc w:val="both"/>
        <w:rPr/>
      </w:pPr>
      <w:r>
        <w:rPr/>
        <w:t xml:space="preserve">в) заключение соглашения о предоставлении субсидии из федерального бюджета бюджету субъекта Российской Федерации между Министерством культуры Российской Федерации и субъектом Российской Федерации в соответствии с </w:t>
      </w:r>
      <w:hyperlink r:id="rId234">
        <w:r>
          <w:rPr>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pPr>
        <w:pStyle w:val="ConsPlusNormal"/>
        <w:bidi w:val="0"/>
        <w:spacing w:before="240" w:after="0"/>
        <w:ind w:firstLine="540" w:start="0"/>
        <w:jc w:val="both"/>
        <w:rPr/>
      </w:pPr>
      <w:r>
        <w:rPr/>
        <w:t>4.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софинансируемого из федерального бюджета, может быть увеличен в одностороннем порядке со стороны субъекта Российской Федерации, что не влечет обязательств Российской Федерации по увеличению размера субсидии.</w:t>
      </w:r>
    </w:p>
    <w:p>
      <w:pPr>
        <w:pStyle w:val="ConsPlusNormal"/>
        <w:bidi w:val="0"/>
        <w:spacing w:before="240" w:after="0"/>
        <w:ind w:firstLine="540" w:start="0"/>
        <w:jc w:val="both"/>
        <w:rPr/>
      </w:pPr>
      <w:r>
        <w:rPr/>
        <w:t>5. Субсидии предоставляются бюджетам субъектов Российской Федерации на основании соглашений, заключенных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ConsPlusNormal"/>
        <w:bidi w:val="0"/>
        <w:spacing w:before="240" w:after="0"/>
        <w:ind w:firstLine="540" w:start="0"/>
        <w:jc w:val="both"/>
        <w:rPr/>
      </w:pPr>
      <w:r>
        <w:rPr/>
        <w:t>6. Оценка эффективности использования субсидий осуществляется Министерством культуры Российской Федерации на основе результата использования субсидии "Проведены работы по сохранению объектов культурного наследия, расположенных на территории субъектов Российской Федерации".</w:t>
      </w:r>
    </w:p>
    <w:p>
      <w:pPr>
        <w:pStyle w:val="ConsPlusNormal"/>
        <w:bidi w:val="0"/>
        <w:spacing w:before="240" w:after="0"/>
        <w:ind w:firstLine="540" w:start="0"/>
        <w:jc w:val="both"/>
        <w:rPr/>
      </w:pPr>
      <w:r>
        <w:rPr/>
        <w:t>Оценка эффективности использования субсидий осуществляется путем сравнения фактически достигнутых значений результата использования субсидии со значениями результата использования субсидии, указанными в соглашении.</w:t>
      </w:r>
    </w:p>
    <w:p>
      <w:pPr>
        <w:pStyle w:val="ConsPlusNormal"/>
        <w:bidi w:val="0"/>
        <w:spacing w:before="240" w:after="0"/>
        <w:ind w:firstLine="540" w:start="0"/>
        <w:jc w:val="both"/>
        <w:rPr/>
      </w:pPr>
      <w:r>
        <w:rPr/>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bidi w:val="0"/>
        <w:spacing w:before="240" w:after="0"/>
        <w:ind w:firstLine="540" w:start="0"/>
        <w:jc w:val="both"/>
        <w:rPr/>
      </w:pPr>
      <w:r>
        <w:rPr/>
        <w:t>8. Размер субсидии, предоставляемой бюджету субъекта Российской Федерации в целях софинансирования расходного обязательства субъекта Российской Федерации, возникающего при проведении работ по сохранению объектов культурного наследия, находящихся в региональной (муниципальной) собственности (C</w:t>
      </w:r>
      <w:r>
        <w:rPr>
          <w:vertAlign w:val="subscript"/>
        </w:rPr>
        <w:t>i</w:t>
      </w:r>
      <w:r>
        <w:rPr/>
        <w:t>), определяется по формуле:</w:t>
      </w:r>
    </w:p>
    <w:p>
      <w:pPr>
        <w:pStyle w:val="ConsPlusNormal"/>
        <w:bidi w:val="0"/>
        <w:ind w:firstLine="540" w:start="0"/>
        <w:jc w:val="both"/>
        <w:rPr/>
      </w:pPr>
      <w:r>
        <w:rPr/>
      </w:r>
    </w:p>
    <w:p>
      <w:pPr>
        <w:pStyle w:val="ConsPlusNormal"/>
        <w:bidi w:val="0"/>
        <w:ind w:hanging="0" w:start="0"/>
        <w:jc w:val="center"/>
        <w:rPr/>
      </w:pPr>
      <w:r>
        <w:rPr/>
        <w:drawing>
          <wp:inline distT="0" distB="0" distL="0" distR="0">
            <wp:extent cx="1645920" cy="537210"/>
            <wp:effectExtent l="0" t="0" r="0" b="0"/>
            <wp:docPr id="15" name="Изображение1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title=""/>
                    <pic:cNvPicPr>
                      <a:picLocks noChangeAspect="1" noChangeArrowheads="1"/>
                    </pic:cNvPicPr>
                  </pic:nvPicPr>
                  <pic:blipFill>
                    <a:blip r:embed="rId235"/>
                    <a:stretch>
                      <a:fillRect/>
                    </a:stretch>
                  </pic:blipFill>
                  <pic:spPr bwMode="auto">
                    <a:xfrm>
                      <a:off x="0" y="0"/>
                      <a:ext cx="1645920" cy="537210"/>
                    </a:xfrm>
                    <a:prstGeom prst="rect">
                      <a:avLst/>
                    </a:prstGeom>
                  </pic:spPr>
                </pic:pic>
              </a:graphicData>
            </a:graphic>
          </wp:inline>
        </w:drawing>
      </w:r>
    </w:p>
    <w:p>
      <w:pPr>
        <w:pStyle w:val="ConsPlusNormal"/>
        <w:bidi w:val="0"/>
        <w:ind w:firstLine="540" w:start="0"/>
        <w:jc w:val="both"/>
        <w:rPr/>
      </w:pPr>
      <w:r>
        <w:rPr/>
      </w:r>
    </w:p>
    <w:p>
      <w:pPr>
        <w:pStyle w:val="ConsPlusNormal"/>
        <w:bidi w:val="0"/>
        <w:ind w:firstLine="540" w:start="0"/>
        <w:jc w:val="both"/>
        <w:rPr/>
      </w:pPr>
      <w:r>
        <w:rPr/>
        <w:t>где:</w:t>
      </w:r>
    </w:p>
    <w:p>
      <w:pPr>
        <w:pStyle w:val="ConsPlusNormal"/>
        <w:bidi w:val="0"/>
        <w:spacing w:before="240" w:after="0"/>
        <w:ind w:firstLine="540" w:start="0"/>
        <w:jc w:val="both"/>
        <w:rPr/>
      </w:pPr>
      <w:r>
        <w:rPr/>
        <w:t>C</w:t>
      </w:r>
      <w:r>
        <w:rPr>
          <w:vertAlign w:val="subscript"/>
        </w:rPr>
        <w:t>общ</w:t>
      </w:r>
      <w:r>
        <w:rPr/>
        <w:t xml:space="preserve"> - объем бюджетных ассигнований, предусмотренных в федеральном бюджете на соответствующий финансовый год на предоставление субсидий;</w:t>
      </w:r>
    </w:p>
    <w:p>
      <w:pPr>
        <w:pStyle w:val="ConsPlusNormal"/>
        <w:bidi w:val="0"/>
        <w:spacing w:before="240" w:after="0"/>
        <w:ind w:firstLine="540" w:start="0"/>
        <w:jc w:val="both"/>
        <w:rPr/>
      </w:pPr>
      <w:r>
        <w:rPr/>
        <w:t>S</w:t>
      </w:r>
      <w:r>
        <w:rPr>
          <w:vertAlign w:val="subscript"/>
        </w:rPr>
        <w:t>i</w:t>
      </w:r>
      <w:r>
        <w:rPr/>
        <w:t xml:space="preserve"> - объем бюджетных ассигнований, необходимых для исполнения расходных обязательств субъектов Российской Федерации, в целях софинансирования которых предоставляются субсидии;</w:t>
      </w:r>
    </w:p>
    <w:p>
      <w:pPr>
        <w:pStyle w:val="ConsPlusNormal"/>
        <w:bidi w:val="0"/>
        <w:spacing w:before="240" w:after="0"/>
        <w:ind w:firstLine="540" w:start="0"/>
        <w:jc w:val="both"/>
        <w:rPr/>
      </w:pPr>
      <w:r>
        <w:rPr/>
        <w:t>Y</w:t>
      </w:r>
      <w:r>
        <w:rPr>
          <w:vertAlign w:val="subscript"/>
        </w:rPr>
        <w:t>i</w:t>
      </w:r>
      <w:r>
        <w:rPr/>
        <w:t xml:space="preserve"> - предельный уровень софинансирования расходного обязательства субъекта Российской Федерации из федерального бюджета.</w:t>
      </w:r>
    </w:p>
    <w:p>
      <w:pPr>
        <w:pStyle w:val="ConsPlusNormal"/>
        <w:bidi w:val="0"/>
        <w:spacing w:before="240" w:after="0"/>
        <w:ind w:firstLine="540" w:start="0"/>
        <w:jc w:val="both"/>
        <w:rPr/>
      </w:pPr>
      <w:r>
        <w:rPr/>
        <w:t>9. Ответственность за достоверность представляемых в Министерство культуры Российской Федерации сведений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pPr>
        <w:pStyle w:val="ConsPlusNormal"/>
        <w:bidi w:val="0"/>
        <w:spacing w:before="240" w:after="0"/>
        <w:ind w:firstLine="540" w:start="0"/>
        <w:jc w:val="both"/>
        <w:rPr/>
      </w:pPr>
      <w:r>
        <w:rP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236">
        <w:r>
          <w:rPr>
            <w:color w:val="0000FF"/>
          </w:rPr>
          <w:t>подпунктами "б(1)"</w:t>
        </w:r>
      </w:hyperlink>
      <w:r>
        <w:rPr/>
        <w:t xml:space="preserve"> и </w:t>
      </w:r>
      <w:hyperlink r:id="rId237">
        <w:r>
          <w:rPr>
            <w:color w:val="0000FF"/>
          </w:rPr>
          <w:t>"в" пункта 10</w:t>
        </w:r>
      </w:hyperlink>
      <w:r>
        <w:rPr/>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238">
        <w:r>
          <w:rPr>
            <w:color w:val="0000FF"/>
          </w:rPr>
          <w:t>пунктами 16</w:t>
        </w:r>
      </w:hyperlink>
      <w:r>
        <w:rPr/>
        <w:t xml:space="preserve"> - </w:t>
      </w:r>
      <w:hyperlink r:id="rId239">
        <w:r>
          <w:rPr>
            <w:color w:val="0000FF"/>
          </w:rPr>
          <w:t>20</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10. В случае нарушения субъектом Российской Федерации целей, установленных при предоставлении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pPr>
        <w:pStyle w:val="ConsPlusNormal"/>
        <w:bidi w:val="0"/>
        <w:spacing w:before="240" w:after="0"/>
        <w:ind w:firstLine="540" w:start="0"/>
        <w:jc w:val="both"/>
        <w:rPr/>
      </w:pPr>
      <w:r>
        <w:rPr/>
        <w:t>11. Контроль за соблюдением субъектами Российской Федерации условий предоставления субсидий осуществляется Министерством культуры Российской Федерации и уполномоченными органами государственного финансового контроля.</w:t>
      </w:r>
    </w:p>
    <w:p>
      <w:pPr>
        <w:pStyle w:val="ConsPlusNormal"/>
        <w:bidi w:val="0"/>
        <w:spacing w:before="240" w:after="0"/>
        <w:ind w:firstLine="540" w:start="0"/>
        <w:jc w:val="both"/>
        <w:rPr/>
      </w:pPr>
      <w:r>
        <w:rPr/>
        <w:t>12. Исполнительный орган субъекта Российской Федерации, уполномоченный высшим исполнительным органом субъекта Российской Федерации,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об осуществлении расходов, в целях софинансирования которых предоставляется субсидия, а также отчет о достижении значений результата использования субсидии.</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hanging="0" w:start="0"/>
        <w:jc w:val="end"/>
        <w:rPr/>
      </w:pPr>
      <w:r>
        <w:rPr/>
        <w:t>Приложение N 41</w:t>
      </w:r>
    </w:p>
    <w:p>
      <w:pPr>
        <w:pStyle w:val="ConsPlusNormal"/>
        <w:bidi w:val="0"/>
        <w:ind w:hanging="0" w:start="0"/>
        <w:jc w:val="end"/>
        <w:rPr/>
      </w:pPr>
      <w:r>
        <w:rPr/>
        <w:t>к государственной программе</w:t>
      </w:r>
    </w:p>
    <w:p>
      <w:pPr>
        <w:pStyle w:val="ConsPlusNormal"/>
        <w:bidi w:val="0"/>
        <w:ind w:hanging="0" w:start="0"/>
        <w:jc w:val="end"/>
        <w:rPr/>
      </w:pPr>
      <w:r>
        <w:rPr/>
        <w:t>Российской Федерации</w:t>
      </w:r>
    </w:p>
    <w:p>
      <w:pPr>
        <w:pStyle w:val="ConsPlusNormal"/>
        <w:bidi w:val="0"/>
        <w:ind w:hanging="0" w:start="0"/>
        <w:jc w:val="end"/>
        <w:rPr/>
      </w:pPr>
      <w:r>
        <w:rPr/>
        <w:t>"Развитие культуры"</w:t>
      </w:r>
    </w:p>
    <w:p>
      <w:pPr>
        <w:pStyle w:val="ConsPlusNormal"/>
        <w:bidi w:val="0"/>
        <w:ind w:hanging="0" w:start="0"/>
        <w:jc w:val="center"/>
        <w:rPr/>
      </w:pPr>
      <w:r>
        <w:rPr/>
      </w:r>
    </w:p>
    <w:p>
      <w:pPr>
        <w:pStyle w:val="ConsPlusNormal"/>
        <w:bidi w:val="0"/>
        <w:ind w:hanging="0" w:start="0"/>
        <w:jc w:val="center"/>
        <w:rPr/>
      </w:pPr>
      <w:r>
        <w:rPr/>
        <w:t>ПРАВИЛА</w:t>
      </w:r>
    </w:p>
    <w:p>
      <w:pPr>
        <w:pStyle w:val="ConsPlusNormal"/>
        <w:bidi w:val="0"/>
        <w:ind w:hanging="0" w:start="0"/>
        <w:jc w:val="center"/>
        <w:rPr/>
      </w:pPr>
      <w:r>
        <w:rPr/>
        <w:t>ПРЕДОСТАВЛЕНИЯ СУБСИДИИ ИЗ ФЕДЕРАЛЬНОГО БЮДЖЕТА</w:t>
      </w:r>
    </w:p>
    <w:p>
      <w:pPr>
        <w:pStyle w:val="ConsPlusNormal"/>
        <w:bidi w:val="0"/>
        <w:ind w:hanging="0" w:start="0"/>
        <w:jc w:val="center"/>
        <w:rPr/>
      </w:pPr>
      <w:r>
        <w:rPr/>
        <w:t>БЮДЖЕТУ ЯРОСЛАВСКОЙ ОБЛАСТИ НА СОФИНАНСИРОВАНИЕ РАСХОДНЫХ</w:t>
      </w:r>
    </w:p>
    <w:p>
      <w:pPr>
        <w:pStyle w:val="ConsPlusNormal"/>
        <w:bidi w:val="0"/>
        <w:ind w:hanging="0" w:start="0"/>
        <w:jc w:val="center"/>
        <w:rPr/>
      </w:pPr>
      <w:r>
        <w:rPr/>
        <w:t>ОБЯЗАТЕЛЬСТВ, ВОЗНИКАЮЩИХ ПРИ ПРОВЕДЕНИИ РАБОТ ПО СОХРАНЕНИЮ</w:t>
      </w:r>
    </w:p>
    <w:p>
      <w:pPr>
        <w:pStyle w:val="ConsPlusNormal"/>
        <w:bidi w:val="0"/>
        <w:ind w:hanging="0" w:start="0"/>
        <w:jc w:val="center"/>
        <w:rPr/>
      </w:pPr>
      <w:r>
        <w:rPr/>
        <w:t>ОТДЕЛЬНЫХ ОБЪЕКТОВ КУЛЬТУРНОГО НАСЛЕДИЯ, РАСПОЛОЖЕННЫХ</w:t>
      </w:r>
    </w:p>
    <w:p>
      <w:pPr>
        <w:pStyle w:val="ConsPlusNormal"/>
        <w:bidi w:val="0"/>
        <w:ind w:hanging="0" w:start="0"/>
        <w:jc w:val="center"/>
        <w:rPr/>
      </w:pPr>
      <w:r>
        <w:rPr/>
        <w:t>НА ТЕРРИТОРИИ ЯРОСЛАВСКОЙ ОБЛАСТИ</w:t>
      </w:r>
    </w:p>
    <w:p>
      <w:pPr>
        <w:pStyle w:val="ConsPlusNormal"/>
        <w:bidi w:val="0"/>
        <w:ind w:firstLine="540" w:start="0"/>
        <w:jc w:val="both"/>
        <w:rPr/>
      </w:pPr>
      <w:r>
        <w:rPr/>
      </w:r>
    </w:p>
    <w:p>
      <w:pPr>
        <w:pStyle w:val="ConsPlusNormal"/>
        <w:bidi w:val="0"/>
        <w:ind w:firstLine="540" w:start="0"/>
        <w:jc w:val="both"/>
        <w:rPr/>
      </w:pPr>
      <w:r>
        <w:rPr/>
        <w:t>1. Настоящие Правила устанавливают цели, условия и порядок предоставления субсидии из федерального бюджета бюджету Ярославской области в целях софинансирования расходных обязательств Ярославской области, возникающих при проведении работ по сохранению объектов культурного наследия "Церковь Иоанна Предтечи в Толчкове", 1687 год, "Церковь Петра и Павла", 1744 год, расположенных на территории Ярославской области, обеспечивающих достижение целей, показателей и результатов федерального проекта "Сохранение культурного и исторического наследия" (далее - субсидия).</w:t>
      </w:r>
    </w:p>
    <w:p>
      <w:pPr>
        <w:pStyle w:val="ConsPlusNormal"/>
        <w:bidi w:val="0"/>
        <w:spacing w:before="240" w:after="0"/>
        <w:ind w:firstLine="540" w:start="0"/>
        <w:jc w:val="both"/>
        <w:rPr/>
      </w:pPr>
      <w:r>
        <w:rPr/>
        <w:t>2. Субсидия предоставляется бюджету Ярославской области в пределах лимитов бюджетных обязательств, доведенных в установленном порядке до Министерства культуры Российской Федерации как получателя средств федерального бюджета на предоставление субсидии на цели, предусмотренные пунктом 1 настоящих Правил.</w:t>
      </w:r>
    </w:p>
    <w:p>
      <w:pPr>
        <w:pStyle w:val="ConsPlusNormal"/>
        <w:bidi w:val="0"/>
        <w:spacing w:before="240" w:after="0"/>
        <w:ind w:firstLine="540" w:start="0"/>
        <w:jc w:val="both"/>
        <w:rPr/>
      </w:pPr>
      <w:r>
        <w:rPr/>
        <w:t>3. Условиями предоставления субсидии являются:</w:t>
      </w:r>
    </w:p>
    <w:p>
      <w:pPr>
        <w:pStyle w:val="ConsPlusNormal"/>
        <w:bidi w:val="0"/>
        <w:spacing w:before="240" w:after="0"/>
        <w:ind w:firstLine="540" w:start="0"/>
        <w:jc w:val="both"/>
        <w:rPr/>
      </w:pPr>
      <w:r>
        <w:rPr/>
        <w:t>а) наличие правового акта Ярославской области, утверждающего перечень мероприятий (результатов), при реализации которых возникают расходные обязательства Ярославской области в целях софинансирования которых предоставляется субсидия;</w:t>
      </w:r>
    </w:p>
    <w:p>
      <w:pPr>
        <w:pStyle w:val="ConsPlusNormal"/>
        <w:bidi w:val="0"/>
        <w:spacing w:before="240" w:after="0"/>
        <w:ind w:firstLine="540" w:start="0"/>
        <w:jc w:val="both"/>
        <w:rPr/>
      </w:pPr>
      <w:r>
        <w:rPr/>
        <w:t>б) наличие в бюджете Ярославской области бюджетных ассигнований на исполнение расходного обязательства Ярославской области, софинансирование которых осуществляется из федерального бюджета, в объеме, необходимом для их исполнения;</w:t>
      </w:r>
    </w:p>
    <w:p>
      <w:pPr>
        <w:pStyle w:val="ConsPlusNormal"/>
        <w:bidi w:val="0"/>
        <w:spacing w:before="240" w:after="0"/>
        <w:ind w:firstLine="540" w:start="0"/>
        <w:jc w:val="both"/>
        <w:rPr/>
      </w:pPr>
      <w:r>
        <w:rPr/>
        <w:t xml:space="preserve">в) заключение между Министерством культуры Российской Федерации и Правительством Ярославской области соглашения о предоставлении субсидии из федерального бюджета бюджету Ярославской области (далее - соглашение) в соответствии с </w:t>
      </w:r>
      <w:hyperlink r:id="rId240">
        <w:r>
          <w:rPr>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bidi w:val="0"/>
        <w:spacing w:before="240" w:after="0"/>
        <w:ind w:firstLine="540" w:start="0"/>
        <w:jc w:val="both"/>
        <w:rPr/>
      </w:pPr>
      <w:r>
        <w:rPr/>
        <w:t>4. Объем бюджетных ассигнований, предусмотренных в бюджете Ярославской области на исполнение расходных обязательств Ярославской области, софинансируемых из федерального бюджета, может быть увеличен в одностороннем порядке со стороны Ярославской области, что не влечет обязательств Российской Федерации по увеличению размера субсидии.</w:t>
      </w:r>
    </w:p>
    <w:p>
      <w:pPr>
        <w:pStyle w:val="ConsPlusNormal"/>
        <w:bidi w:val="0"/>
        <w:spacing w:before="240" w:after="0"/>
        <w:ind w:firstLine="540" w:start="0"/>
        <w:jc w:val="both"/>
        <w:rPr/>
      </w:pPr>
      <w:r>
        <w:rPr/>
        <w:t>5. Субсидия предоставляется бюджету Ярославской области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ConsPlusNormal"/>
        <w:bidi w:val="0"/>
        <w:spacing w:before="240" w:after="0"/>
        <w:ind w:firstLine="540" w:start="0"/>
        <w:jc w:val="both"/>
        <w:rPr/>
      </w:pPr>
      <w:r>
        <w:rPr/>
        <w:t>6. Оценка эффективности использования субсидии осуществляется Министерством культуры Российской Федерации на основе результата использования субсидии "Проведены работы по сохранению объектов культурного наследия, расположенных на территории Ярославской области".</w:t>
      </w:r>
    </w:p>
    <w:p>
      <w:pPr>
        <w:pStyle w:val="ConsPlusNormal"/>
        <w:bidi w:val="0"/>
        <w:spacing w:before="240" w:after="0"/>
        <w:ind w:firstLine="540" w:start="0"/>
        <w:jc w:val="both"/>
        <w:rPr/>
      </w:pPr>
      <w:r>
        <w:rPr/>
        <w:t>Оценка эффективности использования субсидии осуществляется путем сравнения фактически достигнутых значений результата использования субсидии со значениями результата использования субсидии, указанными в соглашении.</w:t>
      </w:r>
    </w:p>
    <w:p>
      <w:pPr>
        <w:pStyle w:val="ConsPlusNormal"/>
        <w:bidi w:val="0"/>
        <w:spacing w:before="240" w:after="0"/>
        <w:ind w:firstLine="540" w:start="0"/>
        <w:jc w:val="both"/>
        <w:rPr/>
      </w:pPr>
      <w:r>
        <w:rPr/>
        <w:t>7. Перечисление субсидии осуществляется в установленном порядке на единый счет бюджета, открытый финансовому органу Ярославской области в территориальном органе Федерального казначейства.</w:t>
      </w:r>
    </w:p>
    <w:p>
      <w:pPr>
        <w:pStyle w:val="ConsPlusNormal"/>
        <w:bidi w:val="0"/>
        <w:spacing w:before="240" w:after="0"/>
        <w:ind w:firstLine="540" w:start="0"/>
        <w:jc w:val="both"/>
        <w:rPr/>
      </w:pPr>
      <w:r>
        <w:rPr/>
        <w:t>8. Ответственность за достоверность представляемых в Министерство культуры Российской Федерации сведений возлагается на исполнительный орган Ярославской области, уполномоченный Правительством Ярославской области.</w:t>
      </w:r>
    </w:p>
    <w:p>
      <w:pPr>
        <w:pStyle w:val="ConsPlusNormal"/>
        <w:bidi w:val="0"/>
        <w:spacing w:before="240" w:after="0"/>
        <w:ind w:firstLine="540" w:start="0"/>
        <w:jc w:val="both"/>
        <w:rPr/>
      </w:pPr>
      <w:r>
        <w:rPr/>
        <w:t xml:space="preserve">Порядок и условия возврата средств из бюджета Ярославской области в федеральный бюджет в случае нарушения указанным субъектом Российской Федерации обязательств, предусмотренных соглашением в соответствии с </w:t>
      </w:r>
      <w:hyperlink r:id="rId241">
        <w:r>
          <w:rPr>
            <w:color w:val="0000FF"/>
          </w:rPr>
          <w:t>подпунктами "б(1)"</w:t>
        </w:r>
      </w:hyperlink>
      <w:r>
        <w:rPr/>
        <w:t xml:space="preserve"> и </w:t>
      </w:r>
      <w:hyperlink r:id="rId242">
        <w:r>
          <w:rPr>
            <w:color w:val="0000FF"/>
          </w:rPr>
          <w:t>"в" пункта 10</w:t>
        </w:r>
      </w:hyperlink>
      <w:r>
        <w:rPr/>
        <w:t xml:space="preserve"> Правил формирования, предоставления и распределения субсидий, установлены </w:t>
      </w:r>
      <w:hyperlink r:id="rId243">
        <w:r>
          <w:rPr>
            <w:color w:val="0000FF"/>
          </w:rPr>
          <w:t>пунктами 16</w:t>
        </w:r>
      </w:hyperlink>
      <w:r>
        <w:rPr/>
        <w:t xml:space="preserve"> - </w:t>
      </w:r>
      <w:hyperlink r:id="rId244">
        <w:r>
          <w:rPr>
            <w:color w:val="0000FF"/>
          </w:rPr>
          <w:t>19</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 xml:space="preserve">Основанием для освобождения Ярославской области от применения мер ответственности за нарушение обязательств, предусмотренных соглашением,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245">
        <w:r>
          <w:rPr>
            <w:color w:val="0000FF"/>
          </w:rPr>
          <w:t>пунктом 20</w:t>
        </w:r>
      </w:hyperlink>
      <w:r>
        <w:rPr/>
        <w:t xml:space="preserve"> Правил формирования, предоставления и распределения субсидий.</w:t>
      </w:r>
    </w:p>
    <w:p>
      <w:pPr>
        <w:pStyle w:val="ConsPlusNormal"/>
        <w:bidi w:val="0"/>
        <w:spacing w:before="240" w:after="0"/>
        <w:ind w:firstLine="540" w:start="0"/>
        <w:jc w:val="both"/>
        <w:rPr/>
      </w:pPr>
      <w:r>
        <w:rPr/>
        <w:t>9. В случае нарушения Ярославской областью целей, установленных при предоставлении субсидии, к указанному субъекту Российской Федерации применяются бюджетные меры принуждения, предусмотренные бюджетным законодательством Российской Федерации.</w:t>
      </w:r>
    </w:p>
    <w:p>
      <w:pPr>
        <w:pStyle w:val="ConsPlusNormal"/>
        <w:bidi w:val="0"/>
        <w:spacing w:before="240" w:after="0"/>
        <w:ind w:firstLine="540" w:start="0"/>
        <w:jc w:val="both"/>
        <w:rPr/>
      </w:pPr>
      <w:r>
        <w:rPr/>
        <w:t>10. Контроль за соблюдением Ярославской областью условий предоставления субсидии осуществляется Министерством культуры Российской Федерации и уполномоченными органами государственного финансового контроля.</w:t>
      </w:r>
    </w:p>
    <w:p>
      <w:pPr>
        <w:pStyle w:val="ConsPlusNormal"/>
        <w:bidi w:val="0"/>
        <w:spacing w:before="240" w:after="0"/>
        <w:ind w:firstLine="540" w:start="0"/>
        <w:jc w:val="both"/>
        <w:rPr/>
      </w:pPr>
      <w:r>
        <w:rPr/>
        <w:t>11. Исполнительный орган Ярославской области, уполномоченный Правительством Ярославской области, размещает в государственной интегрированной информационной системе управления общественными финансами "Электронный бюджет" отчет об осуществлении расходов бюджета Ярославской области, отчет о достижении значений результата использования субсидии в сроки, установленные соглашением.".</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25 декабря 2024 г. N 1885</w:t>
      </w:r>
    </w:p>
    <w:p>
      <w:pPr>
        <w:pStyle w:val="ConsPlusNormal"/>
        <w:bidi w:val="0"/>
        <w:ind w:hanging="0" w:start="0"/>
        <w:jc w:val="center"/>
        <w:rPr/>
      </w:pPr>
      <w:r>
        <w:rPr/>
      </w:r>
    </w:p>
    <w:p>
      <w:pPr>
        <w:pStyle w:val="ConsPlusTitle"/>
        <w:bidi w:val="0"/>
        <w:ind w:hanging="0" w:start="0"/>
        <w:jc w:val="center"/>
        <w:rPr/>
      </w:pPr>
      <w:bookmarkStart w:id="6" w:name="Par756"/>
      <w:bookmarkEnd w:id="6"/>
      <w:r>
        <w:rPr/>
        <w:t>ПЕРЕЧЕНЬ</w:t>
      </w:r>
    </w:p>
    <w:p>
      <w:pPr>
        <w:pStyle w:val="ConsPlusTitle"/>
        <w:bidi w:val="0"/>
        <w:ind w:hanging="0" w:start="0"/>
        <w:jc w:val="center"/>
        <w:rPr/>
      </w:pPr>
      <w:r>
        <w:rPr/>
        <w:t>УТРАТИВШИХ СИЛУ АКТОВ И ОТДЕЛЬНЫХ ПОЛОЖЕНИЙ АКТОВ</w:t>
      </w:r>
    </w:p>
    <w:p>
      <w:pPr>
        <w:pStyle w:val="ConsPlusTitle"/>
        <w:bidi w:val="0"/>
        <w:ind w:hanging="0" w:start="0"/>
        <w:jc w:val="center"/>
        <w:rPr/>
      </w:pPr>
      <w:r>
        <w:rPr/>
        <w:t>ПРАВИТЕЛЬСТВА РОССИЙСКОЙ ФЕДЕРАЦИИ</w:t>
      </w:r>
    </w:p>
    <w:p>
      <w:pPr>
        <w:pStyle w:val="ConsPlusNormal"/>
        <w:bidi w:val="0"/>
        <w:ind w:hanging="0" w:start="0"/>
        <w:jc w:val="center"/>
        <w:rPr/>
      </w:pPr>
      <w:r>
        <w:rPr/>
      </w:r>
    </w:p>
    <w:p>
      <w:pPr>
        <w:pStyle w:val="ConsPlusNormal"/>
        <w:bidi w:val="0"/>
        <w:ind w:firstLine="540" w:start="0"/>
        <w:jc w:val="both"/>
        <w:rPr/>
      </w:pPr>
      <w:r>
        <w:rPr/>
        <w:t xml:space="preserve">1. </w:t>
      </w:r>
      <w:hyperlink r:id="rId246">
        <w:r>
          <w:rPr>
            <w:color w:val="0000FF"/>
          </w:rPr>
          <w:t>Пункт 2</w:t>
        </w:r>
      </w:hyperlink>
      <w:r>
        <w:rPr/>
        <w:t xml:space="preserve"> изменений, которые вносятся в государственную программу Российской Федерации "Развитие культуры и туризма" на 2013 - 2020 годы, утвержденных постановлением Правительства Российской Федерации от 27 декабря 2018 г. N 1693 "О внесении изменений в государственную программу Российской Федерации "Развитие культуры и туризма" на 2013 - 2020 годы" (Собрание законодательства Российской Федерации, 2018, N 53, ст. 8719).</w:t>
      </w:r>
    </w:p>
    <w:p>
      <w:pPr>
        <w:pStyle w:val="ConsPlusNormal"/>
        <w:bidi w:val="0"/>
        <w:spacing w:before="240" w:after="0"/>
        <w:ind w:firstLine="540" w:start="0"/>
        <w:jc w:val="both"/>
        <w:rPr/>
      </w:pPr>
      <w:r>
        <w:rPr/>
        <w:t xml:space="preserve">2. </w:t>
      </w:r>
      <w:hyperlink r:id="rId247">
        <w:r>
          <w:rPr>
            <w:color w:val="0000FF"/>
          </w:rPr>
          <w:t>Подпункты "ж"</w:t>
        </w:r>
      </w:hyperlink>
      <w:r>
        <w:rPr/>
        <w:t xml:space="preserve">, </w:t>
      </w:r>
      <w:hyperlink r:id="rId248">
        <w:r>
          <w:rPr>
            <w:color w:val="0000FF"/>
          </w:rPr>
          <w:t>"з" пункта 1</w:t>
        </w:r>
      </w:hyperlink>
      <w:r>
        <w:rPr/>
        <w:t xml:space="preserve">, </w:t>
      </w:r>
      <w:hyperlink r:id="rId249">
        <w:r>
          <w:rPr>
            <w:color w:val="0000FF"/>
          </w:rPr>
          <w:t>подпункт "з" пункта 3</w:t>
        </w:r>
      </w:hyperlink>
      <w:r>
        <w:rPr/>
        <w:t xml:space="preserve">, </w:t>
      </w:r>
      <w:hyperlink r:id="rId250">
        <w:r>
          <w:rPr>
            <w:color w:val="0000FF"/>
          </w:rPr>
          <w:t>пункты 15</w:t>
        </w:r>
      </w:hyperlink>
      <w:r>
        <w:rPr/>
        <w:t xml:space="preserve">, </w:t>
      </w:r>
      <w:hyperlink r:id="rId251">
        <w:r>
          <w:rPr>
            <w:color w:val="0000FF"/>
          </w:rPr>
          <w:t>16</w:t>
        </w:r>
      </w:hyperlink>
      <w:r>
        <w:rPr/>
        <w:t xml:space="preserve"> и </w:t>
      </w:r>
      <w:hyperlink r:id="rId252">
        <w:r>
          <w:rPr>
            <w:color w:val="0000FF"/>
          </w:rPr>
          <w:t>подпункт "г" пункта 25</w:t>
        </w:r>
      </w:hyperlink>
      <w:r>
        <w:rPr/>
        <w:t xml:space="preserve"> изменений, которые вносятся в приложение N 8 к государственной программе Российской Федерации "Развитие культуры и туризма", утвержденных постановлением Правительства Российской Федерации от 19 декабря 2019 г. N 1713 "О внесении изменений в приложение N 8 к государственной программе Российской Федерации "Развитие культуры и туризма" (Собрание законодательства Российской Федерации, 2019, N 52, ст. 7953).</w:t>
      </w:r>
    </w:p>
    <w:p>
      <w:pPr>
        <w:pStyle w:val="ConsPlusNormal"/>
        <w:bidi w:val="0"/>
        <w:spacing w:before="240" w:after="0"/>
        <w:ind w:firstLine="540" w:start="0"/>
        <w:jc w:val="both"/>
        <w:rPr/>
      </w:pPr>
      <w:r>
        <w:rPr/>
        <w:t xml:space="preserve">3. </w:t>
      </w:r>
      <w:hyperlink r:id="rId253">
        <w:r>
          <w:rPr>
            <w:color w:val="0000FF"/>
          </w:rPr>
          <w:t>Абзац шестой подпункта "б"</w:t>
        </w:r>
      </w:hyperlink>
      <w:r>
        <w:rPr/>
        <w:t xml:space="preserve"> и </w:t>
      </w:r>
      <w:hyperlink r:id="rId254">
        <w:r>
          <w:rPr>
            <w:color w:val="0000FF"/>
          </w:rPr>
          <w:t>абзац пятый подпункта "н" пункта 6</w:t>
        </w:r>
      </w:hyperlink>
      <w:r>
        <w:rPr/>
        <w:t xml:space="preserve"> изменений, которые вносятся в государственную программу Российской Федерации "Развитие культуры", утвержденных постановлением Правительства Российской Федерации от 29 декабря 2020 г. N 2334 "О внесении изменений в государственную программу Российской Федерации "Развитие культуры" (Собрание законодательства Российской Федерации, 2021, N 2, ст. 391).</w:t>
      </w:r>
    </w:p>
    <w:p>
      <w:pPr>
        <w:pStyle w:val="ConsPlusNormal"/>
        <w:bidi w:val="0"/>
        <w:spacing w:before="240" w:after="0"/>
        <w:ind w:firstLine="540" w:start="0"/>
        <w:jc w:val="both"/>
        <w:rPr/>
      </w:pPr>
      <w:r>
        <w:rPr/>
        <w:t xml:space="preserve">4. </w:t>
      </w:r>
      <w:hyperlink r:id="rId255">
        <w:r>
          <w:rPr>
            <w:color w:val="0000FF"/>
          </w:rPr>
          <w:t>Абзацы девяностый</w:t>
        </w:r>
      </w:hyperlink>
      <w:r>
        <w:rPr/>
        <w:t xml:space="preserve">, </w:t>
      </w:r>
      <w:hyperlink r:id="rId256">
        <w:r>
          <w:rPr>
            <w:color w:val="0000FF"/>
          </w:rPr>
          <w:t>девяносто четвертый</w:t>
        </w:r>
      </w:hyperlink>
      <w:r>
        <w:rPr/>
        <w:t xml:space="preserve">, </w:t>
      </w:r>
      <w:hyperlink r:id="rId257">
        <w:r>
          <w:rPr>
            <w:color w:val="0000FF"/>
          </w:rPr>
          <w:t>девяносто девятый</w:t>
        </w:r>
      </w:hyperlink>
      <w:r>
        <w:rPr/>
        <w:t xml:space="preserve">, </w:t>
      </w:r>
      <w:hyperlink r:id="rId258">
        <w:r>
          <w:rPr>
            <w:color w:val="0000FF"/>
          </w:rPr>
          <w:t>сто первый</w:t>
        </w:r>
      </w:hyperlink>
      <w:r>
        <w:rPr/>
        <w:t xml:space="preserve">, </w:t>
      </w:r>
      <w:hyperlink r:id="rId259">
        <w:r>
          <w:rPr>
            <w:color w:val="0000FF"/>
          </w:rPr>
          <w:t>сто двадцать второй</w:t>
        </w:r>
      </w:hyperlink>
      <w:r>
        <w:rPr/>
        <w:t xml:space="preserve">, </w:t>
      </w:r>
      <w:hyperlink r:id="rId260">
        <w:r>
          <w:rPr>
            <w:color w:val="0000FF"/>
          </w:rPr>
          <w:t>сто тридцать четвертый</w:t>
        </w:r>
      </w:hyperlink>
      <w:r>
        <w:rPr/>
        <w:t xml:space="preserve">, </w:t>
      </w:r>
      <w:hyperlink r:id="rId261">
        <w:r>
          <w:rPr>
            <w:color w:val="0000FF"/>
          </w:rPr>
          <w:t>сто тридцать пятый</w:t>
        </w:r>
      </w:hyperlink>
      <w:r>
        <w:rPr/>
        <w:t xml:space="preserve"> и </w:t>
      </w:r>
      <w:hyperlink r:id="rId262">
        <w:r>
          <w:rPr>
            <w:color w:val="0000FF"/>
          </w:rPr>
          <w:t>сто тридцать восьмой пункта 2</w:t>
        </w:r>
      </w:hyperlink>
      <w:r>
        <w:rPr/>
        <w:t xml:space="preserve"> и пункт 6 (в части, касающейся </w:t>
      </w:r>
      <w:hyperlink r:id="rId263">
        <w:r>
          <w:rPr>
            <w:color w:val="0000FF"/>
          </w:rPr>
          <w:t>приложения N 25</w:t>
        </w:r>
      </w:hyperlink>
      <w:r>
        <w:rPr/>
        <w:t xml:space="preserve"> к государственной программе Российской Федерации "Развитие культуры") изменений, которые вносятся в государственную программу Российской Федерации "Развитие культуры", утвержденных постановлением Правительства Российской Федерации от 1 ноября 2021 г. N 1897 "О внесении изменений в государственную программу Российской Федерации "Развитие культуры"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46, ст. 7700).</w:t>
      </w:r>
    </w:p>
    <w:p>
      <w:pPr>
        <w:pStyle w:val="ConsPlusNormal"/>
        <w:bidi w:val="0"/>
        <w:spacing w:before="240" w:after="0"/>
        <w:ind w:firstLine="540" w:start="0"/>
        <w:jc w:val="both"/>
        <w:rPr/>
      </w:pPr>
      <w:r>
        <w:rPr/>
        <w:t xml:space="preserve">5. </w:t>
      </w:r>
      <w:hyperlink r:id="rId264">
        <w:r>
          <w:rPr>
            <w:color w:val="0000FF"/>
          </w:rPr>
          <w:t>Постановление</w:t>
        </w:r>
      </w:hyperlink>
      <w:r>
        <w:rPr/>
        <w:t xml:space="preserve"> Правительства Российской Федерации от 26 апреля 2022 г. N 756 "О внесении изменения в приложение N 19 к государственной программе Российской Федерации "Развитие культуры" (Собрание законодательства Российской Федерации, 2022, N 18, ст. 3086).</w:t>
      </w:r>
    </w:p>
    <w:p>
      <w:pPr>
        <w:pStyle w:val="ConsPlusNormal"/>
        <w:bidi w:val="0"/>
        <w:spacing w:before="240" w:after="0"/>
        <w:ind w:firstLine="540" w:start="0"/>
        <w:jc w:val="both"/>
        <w:rPr/>
      </w:pPr>
      <w:r>
        <w:rPr/>
        <w:t xml:space="preserve">6. </w:t>
      </w:r>
      <w:hyperlink r:id="rId265">
        <w:r>
          <w:rPr>
            <w:color w:val="0000FF"/>
          </w:rPr>
          <w:t>Пункт 6</w:t>
        </w:r>
      </w:hyperlink>
      <w:r>
        <w:rPr/>
        <w:t xml:space="preserve"> изменений, которые вносятся в государственную программу Российской Федерации "Развитие культуры", утвержденных постановлением Правительства Российской Федерации от 26 декабря 2022 г. N 2427 "О внесении изменений в государственную программу Российской Федерации "Развитие культуры", приостановлении действия пункта 3 приложения N 9 к указанной государственной программе и установлении особенностей расчета общего размера субсидии из федерального бюджета бюджетам субъектов Российской Федерации на подготовку и проведение празднования на федеральном уровне памятных дат субъектов Российской Федерации" (Собрание законодательства Российской Федерации, 2023, N 1, ст. 248).</w:t>
      </w:r>
    </w:p>
    <w:p>
      <w:pPr>
        <w:pStyle w:val="ConsPlusNormal"/>
        <w:bidi w:val="0"/>
        <w:spacing w:before="240" w:after="0"/>
        <w:ind w:firstLine="540" w:start="0"/>
        <w:jc w:val="both"/>
        <w:rPr/>
      </w:pPr>
      <w:r>
        <w:rPr/>
        <w:t xml:space="preserve">7. </w:t>
      </w:r>
      <w:hyperlink r:id="rId266">
        <w:r>
          <w:rPr>
            <w:color w:val="0000FF"/>
          </w:rPr>
          <w:t>Абзацы четвертый</w:t>
        </w:r>
      </w:hyperlink>
      <w:r>
        <w:rPr/>
        <w:t xml:space="preserve"> и </w:t>
      </w:r>
      <w:hyperlink r:id="rId267">
        <w:r>
          <w:rPr>
            <w:color w:val="0000FF"/>
          </w:rPr>
          <w:t>пятый подпункта "б" пункта 3</w:t>
        </w:r>
      </w:hyperlink>
      <w:r>
        <w:rPr/>
        <w:t xml:space="preserve">, </w:t>
      </w:r>
      <w:hyperlink r:id="rId268">
        <w:r>
          <w:rPr>
            <w:color w:val="0000FF"/>
          </w:rPr>
          <w:t>абзац третий подпункта "е" пункта 5</w:t>
        </w:r>
      </w:hyperlink>
      <w:r>
        <w:rPr/>
        <w:t xml:space="preserve">, </w:t>
      </w:r>
      <w:hyperlink r:id="rId269">
        <w:r>
          <w:rPr>
            <w:color w:val="0000FF"/>
          </w:rPr>
          <w:t>абзац пятнадцатый подпункта "с" пункта 7</w:t>
        </w:r>
      </w:hyperlink>
      <w:r>
        <w:rPr/>
        <w:t xml:space="preserve">, </w:t>
      </w:r>
      <w:hyperlink r:id="rId270">
        <w:r>
          <w:rPr>
            <w:color w:val="0000FF"/>
          </w:rPr>
          <w:t>пункты 9</w:t>
        </w:r>
      </w:hyperlink>
      <w:r>
        <w:rPr/>
        <w:t xml:space="preserve">, </w:t>
      </w:r>
      <w:hyperlink r:id="rId271">
        <w:r>
          <w:rPr>
            <w:color w:val="0000FF"/>
          </w:rPr>
          <w:t>13</w:t>
        </w:r>
      </w:hyperlink>
      <w:r>
        <w:rPr/>
        <w:t xml:space="preserve"> и </w:t>
      </w:r>
      <w:hyperlink r:id="rId272">
        <w:r>
          <w:rPr>
            <w:color w:val="0000FF"/>
          </w:rPr>
          <w:t>16</w:t>
        </w:r>
      </w:hyperlink>
      <w:r>
        <w:rPr/>
        <w:t xml:space="preserve"> (в части, касающейся </w:t>
      </w:r>
      <w:hyperlink r:id="rId273">
        <w:r>
          <w:rPr>
            <w:color w:val="0000FF"/>
          </w:rPr>
          <w:t>приложения N 34</w:t>
        </w:r>
      </w:hyperlink>
      <w:r>
        <w:rPr/>
        <w:t xml:space="preserve"> к государственной программе Российской Федерации "Развитие культуры") изменений, которые вносятся в государственную программу Российской Федерации "Развитие культуры", утвержденных постановлением Правительства Российской Федерации от 20 октября 2023 г. N 1749 "О внесении изменений в некоторые акты Правительства Российской Федерации" (Собрание законодательства Российской Федерации, 2023, N 44, ст. 7877).</w:t>
      </w:r>
    </w:p>
    <w:p>
      <w:pPr>
        <w:pStyle w:val="ConsPlusNormal"/>
        <w:bidi w:val="0"/>
        <w:ind w:hanging="0" w:start="0"/>
        <w:jc w:val="both"/>
        <w:rPr/>
      </w:pPr>
      <w:r>
        <w:rPr/>
      </w:r>
    </w:p>
    <w:p>
      <w:pPr>
        <w:pStyle w:val="ConsPlusNormal"/>
        <w:bidi w:val="0"/>
        <w:ind w:hanging="0" w:start="0"/>
        <w:jc w:val="both"/>
        <w:rPr/>
      </w:pPr>
      <w:r>
        <w:rPr/>
      </w:r>
    </w:p>
    <w:p>
      <w:pPr>
        <w:pStyle w:val="ConsPlusNormal"/>
        <w:pBdr>
          <w:top w:val="single" w:sz="6" w:space="0" w:color="000000"/>
        </w:pBdr>
        <w:bidi w:val="0"/>
        <w:spacing w:before="100" w:after="100"/>
        <w:ind w:hanging="0" w:start="0"/>
        <w:jc w:val="both"/>
        <w:rPr>
          <w:sz w:val="0"/>
        </w:rPr>
      </w:pPr>
      <w:r>
        <w:rPr>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roman"/>
    <w:pitch w:val="variable"/>
  </w:font>
  <w:font w:name="Courier New">
    <w:charset w:val="cc" w:characterSet="windows-1251"/>
    <w:family w:val="roman"/>
    <w:pitch w:val="variable"/>
  </w:font>
  <w:font w:name="Arial">
    <w:charset w:val="cc" w:characterSet="windows-1251"/>
    <w:family w:val="roman"/>
    <w:pitch w:val="variable"/>
  </w:font>
  <w:font w:name="Tahoma">
    <w:charset w:val="cc" w:characterSet="windows-1251"/>
    <w:family w:val="roman"/>
    <w:pitch w:val="variable"/>
  </w:font>
</w:fonts>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ns-reg.72to.ru/cons/cgi/online.cgi?req=doc&amp;base=LAW&amp;n=481778&amp;date=09.01.2025&amp;dst=1038&amp;field=134" TargetMode="External"/><Relationship Id="rId3" Type="http://schemas.openxmlformats.org/officeDocument/2006/relationships/hyperlink" Target="https://cons-reg.72to.ru/cons/cgi/online.cgi?req=doc&amp;base=LAW&amp;n=481778&amp;date=09.01.2025&amp;dst=31572&amp;field=134" TargetMode="External"/><Relationship Id="rId4" Type="http://schemas.openxmlformats.org/officeDocument/2006/relationships/hyperlink" Target="./&#1091;&#1090;&#1074;&#1077;&#1088;&#1078;&#1076;&#1077;..." TargetMode="External"/><Relationship Id="rId5" Type="http://schemas.openxmlformats.org/officeDocument/2006/relationships/hyperlink" Target="https://cons-reg.72to.ru/cons/cgi/online.cgi?req=doc&amp;base=LAW&amp;n=481778&amp;date=09.01.2025&amp;dst=31575&amp;field=134" TargetMode="External"/><Relationship Id="rId6" Type="http://schemas.openxmlformats.org/officeDocument/2006/relationships/hyperlink" Target="https://cons-reg.72to.ru/cons/cgi/online.cgi?req=doc&amp;base=LAW&amp;n=481778&amp;date=09.01.2025&amp;dst=168033&amp;field=134" TargetMode="External"/><Relationship Id="rId7" Type="http://schemas.openxmlformats.org/officeDocument/2006/relationships/hyperlink" Target="https://cons-reg.72to.ru/cons/cgi/online.cgi?req=doc&amp;base=LAW&amp;n=481778&amp;date=09.01.2025&amp;dst=168034&amp;field=134" TargetMode="External"/><Relationship Id="rId8" Type="http://schemas.openxmlformats.org/officeDocument/2006/relationships/hyperlink" Target="https://cons-reg.72to.ru/cons/cgi/online.cgi?req=doc&amp;base=LAW&amp;n=481778&amp;date=09.01.2025&amp;dst=168035&amp;field=134" TargetMode="External"/><Relationship Id="rId9" Type="http://schemas.openxmlformats.org/officeDocument/2006/relationships/hyperlink" Target="https://cons-reg.72to.ru/cons/cgi/online.cgi?req=doc&amp;base=LAW&amp;n=481778&amp;date=09.01.2025&amp;dst=168036&amp;field=134" TargetMode="External"/><Relationship Id="rId10" Type="http://schemas.openxmlformats.org/officeDocument/2006/relationships/hyperlink" Target="https://cons-reg.72to.ru/cons/cgi/online.cgi?req=doc&amp;base=LAW&amp;n=481778&amp;date=09.01.2025&amp;dst=168038&amp;field=134" TargetMode="External"/><Relationship Id="rId11" Type="http://schemas.openxmlformats.org/officeDocument/2006/relationships/hyperlink" Target="https://cons-reg.72to.ru/cons/cgi/online.cgi?req=doc&amp;base=LAW&amp;n=481778&amp;date=09.01.2025&amp;dst=168039&amp;field=134" TargetMode="External"/><Relationship Id="rId12" Type="http://schemas.openxmlformats.org/officeDocument/2006/relationships/hyperlink" Target="https://cons-reg.72to.ru/cons/cgi/online.cgi?req=doc&amp;base=LAW&amp;n=481778&amp;date=09.01.2025&amp;dst=32119&amp;field=134" TargetMode="External"/><Relationship Id="rId13" Type="http://schemas.openxmlformats.org/officeDocument/2006/relationships/hyperlink" Target="https://cons-reg.72to.ru/cons/cgi/online.cgi?req=doc&amp;base=LAW&amp;n=488668&amp;date=09.01.2025&amp;dst=100218&amp;field=134" TargetMode="External"/><Relationship Id="rId14" Type="http://schemas.openxmlformats.org/officeDocument/2006/relationships/hyperlink" Target="https://cons-reg.72to.ru/cons/cgi/online.cgi?req=doc&amp;base=LAW&amp;n=481778&amp;date=09.01.2025&amp;dst=31598&amp;field=134" TargetMode="External"/><Relationship Id="rId15" Type="http://schemas.openxmlformats.org/officeDocument/2006/relationships/hyperlink" Target="https://cons-reg.72to.ru/cons/cgi/online.cgi?req=doc&amp;base=LAW&amp;n=481778&amp;date=09.01.2025&amp;dst=31602&amp;field=134" TargetMode="External"/><Relationship Id="rId16" Type="http://schemas.openxmlformats.org/officeDocument/2006/relationships/hyperlink" Target="https://cons-reg.72to.ru/cons/cgi/online.cgi?req=doc&amp;base=LAW&amp;n=475991&amp;date=09.01.2025" TargetMode="External"/><Relationship Id="rId17" Type="http://schemas.openxmlformats.org/officeDocument/2006/relationships/hyperlink" Target="https://cons-reg.72to.ru/cons/cgi/online.cgi?req=doc&amp;base=LAW&amp;n=481778&amp;date=09.01.2025&amp;dst=31604&amp;field=134" TargetMode="External"/><Relationship Id="rId18" Type="http://schemas.openxmlformats.org/officeDocument/2006/relationships/hyperlink" Target="https://cons-reg.72to.ru/cons/cgi/online.cgi?req=doc&amp;base=LAW&amp;n=485830&amp;date=09.01.2025&amp;dst=100013&amp;field=134" TargetMode="External"/><Relationship Id="rId19" Type="http://schemas.openxmlformats.org/officeDocument/2006/relationships/hyperlink" Target="https://cons-reg.72to.ru/cons/cgi/online.cgi?req=doc&amp;base=LAW&amp;n=481778&amp;date=09.01.2025&amp;dst=31614&amp;field=134" TargetMode="External"/><Relationship Id="rId20" Type="http://schemas.openxmlformats.org/officeDocument/2006/relationships/hyperlink" Target="https://cons-reg.72to.ru/cons/cgi/online.cgi?req=doc&amp;base=LAW&amp;n=475991&amp;date=09.01.2025" TargetMode="External"/><Relationship Id="rId21" Type="http://schemas.openxmlformats.org/officeDocument/2006/relationships/hyperlink" Target="https://cons-reg.72to.ru/cons/cgi/online.cgi?req=doc&amp;base=LAW&amp;n=481778&amp;date=09.01.2025&amp;dst=31634&amp;field=134" TargetMode="External"/><Relationship Id="rId22" Type="http://schemas.openxmlformats.org/officeDocument/2006/relationships/hyperlink" Target="https://cons-reg.72to.ru/cons/cgi/online.cgi?req=doc&amp;base=LAW&amp;n=481778&amp;date=09.01.2025&amp;dst=31645&amp;field=134" TargetMode="External"/><Relationship Id="rId23" Type="http://schemas.openxmlformats.org/officeDocument/2006/relationships/hyperlink" Target="https://cons-reg.72to.ru/cons/cgi/online.cgi?req=doc&amp;base=LAW&amp;n=481778&amp;date=09.01.2025&amp;dst=168046&amp;field=134" TargetMode="External"/><Relationship Id="rId24" Type="http://schemas.openxmlformats.org/officeDocument/2006/relationships/hyperlink" Target="https://cons-reg.72to.ru/cons/cgi/online.cgi?req=doc&amp;base=LAW&amp;n=481778&amp;date=09.01.2025&amp;dst=31659&amp;field=134" TargetMode="External"/><Relationship Id="rId25" Type="http://schemas.openxmlformats.org/officeDocument/2006/relationships/hyperlink" Target="https://cons-reg.72to.ru/cons/cgi/online.cgi?req=doc&amp;base=LAW&amp;n=481778&amp;date=09.01.2025&amp;dst=31662&amp;field=134" TargetMode="External"/><Relationship Id="rId26" Type="http://schemas.openxmlformats.org/officeDocument/2006/relationships/hyperlink" Target="https://cons-reg.72to.ru/cons/cgi/online.cgi?req=doc&amp;base=LAW&amp;n=481778&amp;date=09.01.2025&amp;dst=168048&amp;field=134" TargetMode="External"/><Relationship Id="rId27" Type="http://schemas.openxmlformats.org/officeDocument/2006/relationships/hyperlink" Target="https://cons-reg.72to.ru/cons/cgi/online.cgi?req=doc&amp;base=LAW&amp;n=481778&amp;date=09.01.2025&amp;dst=31664&amp;field=134" TargetMode="External"/><Relationship Id="rId28" Type="http://schemas.openxmlformats.org/officeDocument/2006/relationships/hyperlink" Target="https://cons-reg.72to.ru/cons/cgi/online.cgi?req=doc&amp;base=LAW&amp;n=481778&amp;date=09.01.2025&amp;dst=31666&amp;field=134" TargetMode="External"/><Relationship Id="rId29" Type="http://schemas.openxmlformats.org/officeDocument/2006/relationships/hyperlink" Target="https://cons-reg.72to.ru/cons/cgi/online.cgi?req=doc&amp;base=LAW&amp;n=481778&amp;date=09.01.2025&amp;dst=31668&amp;field=134" TargetMode="External"/><Relationship Id="rId30" Type="http://schemas.openxmlformats.org/officeDocument/2006/relationships/hyperlink" Target="https://cons-reg.72to.ru/cons/cgi/online.cgi?req=doc&amp;base=LAW&amp;n=481778&amp;date=09.01.2025&amp;dst=31670&amp;field=134" TargetMode="External"/><Relationship Id="rId31" Type="http://schemas.openxmlformats.org/officeDocument/2006/relationships/hyperlink" Target="https://cons-reg.72to.ru/cons/cgi/online.cgi?req=doc&amp;base=LAW&amp;n=481778&amp;date=09.01.2025&amp;dst=31672&amp;field=134" TargetMode="External"/><Relationship Id="rId32" Type="http://schemas.openxmlformats.org/officeDocument/2006/relationships/hyperlink" Target="https://cons-reg.72to.ru/cons/cgi/online.cgi?req=doc&amp;base=LAW&amp;n=481778&amp;date=09.01.2025&amp;dst=31674&amp;field=134" TargetMode="External"/><Relationship Id="rId33" Type="http://schemas.openxmlformats.org/officeDocument/2006/relationships/hyperlink" Target="https://cons-reg.72to.ru/cons/cgi/online.cgi?req=doc&amp;base=LAW&amp;n=481778&amp;date=09.01.2025&amp;dst=168050&amp;field=134" TargetMode="External"/><Relationship Id="rId34" Type="http://schemas.openxmlformats.org/officeDocument/2006/relationships/hyperlink" Target="https://cons-reg.72to.ru/cons/cgi/online.cgi?req=doc&amp;base=LAW&amp;n=481778&amp;date=09.01.2025&amp;dst=168051&amp;field=134" TargetMode="External"/><Relationship Id="rId35" Type="http://schemas.openxmlformats.org/officeDocument/2006/relationships/hyperlink" Target="https://cons-reg.72to.ru/cons/cgi/online.cgi?req=doc&amp;base=LAW&amp;n=481778&amp;date=09.01.2025&amp;dst=168051&amp;field=134" TargetMode="External"/><Relationship Id="rId36" Type="http://schemas.openxmlformats.org/officeDocument/2006/relationships/hyperlink" Target="https://cons-reg.72to.ru/cons/cgi/online.cgi?req=doc&amp;base=LAW&amp;n=481778&amp;date=09.01.2025&amp;dst=168055&amp;field=134" TargetMode="External"/><Relationship Id="rId37" Type="http://schemas.openxmlformats.org/officeDocument/2006/relationships/hyperlink" Target="https://cons-reg.72to.ru/cons/cgi/online.cgi?req=doc&amp;base=LAW&amp;n=481778&amp;date=09.01.2025&amp;dst=31683&amp;field=134" TargetMode="External"/><Relationship Id="rId38" Type="http://schemas.openxmlformats.org/officeDocument/2006/relationships/hyperlink" Target="https://cons-reg.72to.ru/cons/cgi/online.cgi?req=doc&amp;base=LAW&amp;n=481778&amp;date=09.01.2025&amp;dst=31684&amp;field=134" TargetMode="External"/><Relationship Id="rId39" Type="http://schemas.openxmlformats.org/officeDocument/2006/relationships/hyperlink" Target="https://cons-reg.72to.ru/cons/cgi/online.cgi?req=doc&amp;base=LAW&amp;n=475991&amp;date=09.01.2025&amp;dst=100037&amp;field=134" TargetMode="External"/><Relationship Id="rId40" Type="http://schemas.openxmlformats.org/officeDocument/2006/relationships/hyperlink" Target="https://cons-reg.72to.ru/cons/cgi/online.cgi?req=doc&amp;base=LAW&amp;n=481778&amp;date=09.01.2025&amp;dst=168056&amp;field=134" TargetMode="External"/><Relationship Id="rId41" Type="http://schemas.openxmlformats.org/officeDocument/2006/relationships/hyperlink" Target="https://cons-reg.72to.ru/cons/cgi/online.cgi?req=doc&amp;base=LAW&amp;n=481778&amp;date=09.01.2025&amp;dst=31688&amp;field=134" TargetMode="External"/><Relationship Id="rId42" Type="http://schemas.openxmlformats.org/officeDocument/2006/relationships/hyperlink" Target="https://cons-reg.72to.ru/cons/cgi/online.cgi?req=doc&amp;base=LAW&amp;n=475991&amp;date=09.01.2025&amp;dst=100030&amp;field=134" TargetMode="External"/><Relationship Id="rId43" Type="http://schemas.openxmlformats.org/officeDocument/2006/relationships/hyperlink" Target="https://cons-reg.72to.ru/cons/cgi/online.cgi?req=doc&amp;base=LAW&amp;n=481778&amp;date=09.01.2025&amp;dst=31691&amp;field=134" TargetMode="External"/><Relationship Id="rId44" Type="http://schemas.openxmlformats.org/officeDocument/2006/relationships/hyperlink" Target="https://cons-reg.72to.ru/cons/cgi/online.cgi?req=doc&amp;base=LAW&amp;n=481778&amp;date=09.01.2025&amp;dst=31692&amp;field=134" TargetMode="External"/><Relationship Id="rId45" Type="http://schemas.openxmlformats.org/officeDocument/2006/relationships/hyperlink" Target="https://cons-reg.72to.ru/cons/cgi/online.cgi?req=doc&amp;base=LAW&amp;n=481778&amp;date=09.01.2025&amp;dst=31693&amp;field=134" TargetMode="External"/><Relationship Id="rId46" Type="http://schemas.openxmlformats.org/officeDocument/2006/relationships/hyperlink" Target="https://cons-reg.72to.ru/cons/cgi/online.cgi?req=doc&amp;base=LAW&amp;n=481778&amp;date=09.01.2025&amp;dst=31703&amp;field=134" TargetMode="External"/><Relationship Id="rId47" Type="http://schemas.openxmlformats.org/officeDocument/2006/relationships/hyperlink" Target="https://cons-reg.72to.ru/cons/cgi/online.cgi?req=doc&amp;base=LAW&amp;n=481778&amp;date=09.01.2025&amp;dst=31704&amp;field=134" TargetMode="External"/><Relationship Id="rId48" Type="http://schemas.openxmlformats.org/officeDocument/2006/relationships/hyperlink" Target="https://cons-reg.72to.ru/cons/cgi/online.cgi?req=doc&amp;base=LAW&amp;n=481778&amp;date=09.01.2025&amp;dst=31705&amp;field=134" TargetMode="External"/><Relationship Id="rId49" Type="http://schemas.openxmlformats.org/officeDocument/2006/relationships/hyperlink" Target="https://cons-reg.72to.ru/cons/cgi/online.cgi?req=doc&amp;base=LAW&amp;n=481778&amp;date=09.01.2025&amp;dst=32399&amp;field=134" TargetMode="External"/><Relationship Id="rId50" Type="http://schemas.openxmlformats.org/officeDocument/2006/relationships/hyperlink" Target="https://cons-reg.72to.ru/cons/cgi/online.cgi?req=doc&amp;base=LAW&amp;n=481778&amp;date=09.01.2025&amp;dst=31707&amp;field=134" TargetMode="External"/><Relationship Id="rId51" Type="http://schemas.openxmlformats.org/officeDocument/2006/relationships/hyperlink" Target="https://cons-reg.72to.ru/cons/cgi/online.cgi?req=doc&amp;base=LAW&amp;n=481778&amp;date=09.01.2025&amp;dst=32401&amp;field=134" TargetMode="External"/><Relationship Id="rId52" Type="http://schemas.openxmlformats.org/officeDocument/2006/relationships/hyperlink" Target="https://cons-reg.72to.ru/cons/cgi/online.cgi?req=doc&amp;base=LAW&amp;n=481778&amp;date=09.01.2025&amp;dst=168060&amp;field=134" TargetMode="External"/><Relationship Id="rId53" Type="http://schemas.openxmlformats.org/officeDocument/2006/relationships/hyperlink" Target="https://cons-reg.72to.ru/cons/cgi/online.cgi?req=doc&amp;base=LAW&amp;n=481778&amp;date=09.01.2025&amp;dst=168481&amp;field=134" TargetMode="External"/><Relationship Id="rId54" Type="http://schemas.openxmlformats.org/officeDocument/2006/relationships/hyperlink" Target="https://cons-reg.72to.ru/cons/cgi/online.cgi?req=doc&amp;base=LAW&amp;n=481778&amp;date=09.01.2025&amp;dst=31692&amp;field=134" TargetMode="External"/><Relationship Id="rId55" Type="http://schemas.openxmlformats.org/officeDocument/2006/relationships/hyperlink" Target="./&#1091;&#1090;&#1074;&#1077;&#1088;&#1078;&#1076;&#1077;..." TargetMode="External"/><Relationship Id="rId56" Type="http://schemas.openxmlformats.org/officeDocument/2006/relationships/hyperlink" Target="https://cons-reg.72to.ru/cons/cgi/online.cgi?req=doc&amp;base=LAW&amp;n=481778&amp;date=09.01.2025&amp;dst=950&amp;field=134" TargetMode="External"/><Relationship Id="rId57" Type="http://schemas.openxmlformats.org/officeDocument/2006/relationships/hyperlink" Target="https://cons-reg.72to.ru/cons/cgi/online.cgi?req=doc&amp;base=LAW&amp;n=481778&amp;date=09.01.2025&amp;dst=168061&amp;field=134" TargetMode="External"/><Relationship Id="rId58" Type="http://schemas.openxmlformats.org/officeDocument/2006/relationships/hyperlink" Target="https://cons-reg.72to.ru/cons/cgi/online.cgi?req=doc&amp;base=LAW&amp;n=481778&amp;date=09.01.2025&amp;dst=128502&amp;field=134" TargetMode="External"/><Relationship Id="rId59" Type="http://schemas.openxmlformats.org/officeDocument/2006/relationships/image" Target="media/image1.wmf"/><Relationship Id="rId60" Type="http://schemas.openxmlformats.org/officeDocument/2006/relationships/hyperlink" Target="https://cons-reg.72to.ru/cons/cgi/online.cgi?req=doc&amp;base=LAW&amp;n=485669&amp;date=09.01.2025&amp;dst=394&amp;field=134" TargetMode="External"/><Relationship Id="rId61" Type="http://schemas.openxmlformats.org/officeDocument/2006/relationships/hyperlink" Target="https://cons-reg.72to.ru/cons/cgi/online.cgi?req=doc&amp;base=LAW&amp;n=481778&amp;date=09.01.2025&amp;dst=128510&amp;field=134" TargetMode="External"/><Relationship Id="rId62" Type="http://schemas.openxmlformats.org/officeDocument/2006/relationships/hyperlink" Target="https://cons-reg.72to.ru/cons/cgi/online.cgi?req=doc&amp;base=LAW&amp;n=481778&amp;date=09.01.2025&amp;dst=168072&amp;field=134" TargetMode="External"/><Relationship Id="rId63" Type="http://schemas.openxmlformats.org/officeDocument/2006/relationships/hyperlink" Target="https://cons-reg.72to.ru/cons/cgi/online.cgi?req=doc&amp;base=LAW&amp;n=481778&amp;date=09.01.2025&amp;dst=950&amp;field=134" TargetMode="External"/><Relationship Id="rId64" Type="http://schemas.openxmlformats.org/officeDocument/2006/relationships/hyperlink" Target="https://cons-reg.72to.ru/cons/cgi/online.cgi?req=doc&amp;base=LAW&amp;n=481778&amp;date=09.01.2025&amp;dst=718&amp;field=134" TargetMode="External"/><Relationship Id="rId65" Type="http://schemas.openxmlformats.org/officeDocument/2006/relationships/hyperlink" Target="https://cons-reg.72to.ru/cons/cgi/online.cgi?req=doc&amp;base=LAW&amp;n=481778&amp;date=09.01.2025&amp;dst=719&amp;field=134" TargetMode="External"/><Relationship Id="rId66" Type="http://schemas.openxmlformats.org/officeDocument/2006/relationships/hyperlink" Target="https://cons-reg.72to.ru/cons/cgi/online.cgi?req=doc&amp;base=LAW&amp;n=481778&amp;date=09.01.2025&amp;dst=720&amp;field=134" TargetMode="External"/><Relationship Id="rId67" Type="http://schemas.openxmlformats.org/officeDocument/2006/relationships/hyperlink" Target="https://cons-reg.72to.ru/cons/cgi/online.cgi?req=doc&amp;base=LAW&amp;n=481778&amp;date=09.01.2025&amp;dst=969&amp;field=134" TargetMode="External"/><Relationship Id="rId68" Type="http://schemas.openxmlformats.org/officeDocument/2006/relationships/hyperlink" Target="https://cons-reg.72to.ru/cons/cgi/online.cgi?req=doc&amp;base=LAW&amp;n=481778&amp;date=09.01.2025&amp;dst=165956&amp;field=134" TargetMode="External"/><Relationship Id="rId69" Type="http://schemas.openxmlformats.org/officeDocument/2006/relationships/hyperlink" Target="https://cons-reg.72to.ru/cons/cgi/online.cgi?req=doc&amp;base=LAW&amp;n=481778&amp;date=09.01.2025&amp;dst=165956&amp;field=134" TargetMode="External"/><Relationship Id="rId70" Type="http://schemas.openxmlformats.org/officeDocument/2006/relationships/hyperlink" Target="https://cons-reg.72to.ru/cons/cgi/online.cgi?req=doc&amp;base=LAW&amp;n=481778&amp;date=09.01.2025&amp;dst=973&amp;field=134" TargetMode="External"/><Relationship Id="rId71" Type="http://schemas.openxmlformats.org/officeDocument/2006/relationships/hyperlink" Target="https://cons-reg.72to.ru/cons/cgi/online.cgi?req=doc&amp;base=LAW&amp;n=481778&amp;date=09.01.2025&amp;dst=168078&amp;field=134" TargetMode="External"/><Relationship Id="rId72" Type="http://schemas.openxmlformats.org/officeDocument/2006/relationships/hyperlink" Target="https://cons-reg.72to.ru/cons/cgi/online.cgi?req=doc&amp;base=LAW&amp;n=481778&amp;date=09.01.2025&amp;dst=168079&amp;field=134" TargetMode="External"/><Relationship Id="rId73" Type="http://schemas.openxmlformats.org/officeDocument/2006/relationships/hyperlink" Target="https://cons-reg.72to.ru/cons/cgi/online.cgi?req=doc&amp;base=LAW&amp;n=481778&amp;date=09.01.2025&amp;dst=165959&amp;field=134" TargetMode="External"/><Relationship Id="rId74" Type="http://schemas.openxmlformats.org/officeDocument/2006/relationships/hyperlink" Target="https://cons-reg.72to.ru/cons/cgi/online.cgi?req=doc&amp;base=LAW&amp;n=481778&amp;date=09.01.2025&amp;dst=165961&amp;field=134" TargetMode="External"/><Relationship Id="rId75" Type="http://schemas.openxmlformats.org/officeDocument/2006/relationships/hyperlink" Target="https://cons-reg.72to.ru/cons/cgi/online.cgi?req=doc&amp;base=LAW&amp;n=481778&amp;date=09.01.2025&amp;dst=981&amp;field=134" TargetMode="External"/><Relationship Id="rId76" Type="http://schemas.openxmlformats.org/officeDocument/2006/relationships/hyperlink" Target="https://cons-reg.72to.ru/cons/cgi/online.cgi?req=doc&amp;base=LAW&amp;n=481778&amp;date=09.01.2025&amp;dst=168081&amp;field=134" TargetMode="External"/><Relationship Id="rId77" Type="http://schemas.openxmlformats.org/officeDocument/2006/relationships/hyperlink" Target="https://cons-reg.72to.ru/cons/cgi/online.cgi?req=doc&amp;base=LAW&amp;n=481778&amp;date=09.01.2025&amp;dst=983&amp;field=134" TargetMode="External"/><Relationship Id="rId78" Type="http://schemas.openxmlformats.org/officeDocument/2006/relationships/hyperlink" Target="https://cons-reg.72to.ru/cons/cgi/online.cgi?req=doc&amp;base=LAW&amp;n=481778&amp;date=09.01.2025&amp;dst=988&amp;field=134" TargetMode="External"/><Relationship Id="rId79" Type="http://schemas.openxmlformats.org/officeDocument/2006/relationships/hyperlink" Target="https://cons-reg.72to.ru/cons/cgi/online.cgi?req=doc&amp;base=LAW&amp;n=481778&amp;date=09.01.2025&amp;dst=990&amp;field=134" TargetMode="External"/><Relationship Id="rId80" Type="http://schemas.openxmlformats.org/officeDocument/2006/relationships/hyperlink" Target="https://cons-reg.72to.ru/cons/cgi/online.cgi?req=doc&amp;base=LAW&amp;n=481778&amp;date=09.01.2025&amp;dst=991&amp;field=134" TargetMode="External"/><Relationship Id="rId81" Type="http://schemas.openxmlformats.org/officeDocument/2006/relationships/hyperlink" Target="https://cons-reg.72to.ru/cons/cgi/online.cgi?req=doc&amp;base=LAW&amp;n=481778&amp;date=09.01.2025&amp;dst=992&amp;field=134" TargetMode="External"/><Relationship Id="rId82" Type="http://schemas.openxmlformats.org/officeDocument/2006/relationships/hyperlink" Target="https://cons-reg.72to.ru/cons/cgi/online.cgi?req=doc&amp;base=LAW&amp;n=481778&amp;date=09.01.2025&amp;dst=168084&amp;field=134" TargetMode="External"/><Relationship Id="rId83" Type="http://schemas.openxmlformats.org/officeDocument/2006/relationships/hyperlink" Target="https://cons-reg.72to.ru/cons/cgi/online.cgi?req=doc&amp;base=LAW&amp;n=481778&amp;date=09.01.2025&amp;dst=1009&amp;field=134" TargetMode="External"/><Relationship Id="rId84" Type="http://schemas.openxmlformats.org/officeDocument/2006/relationships/hyperlink" Target="https://cons-reg.72to.ru/cons/cgi/online.cgi?req=doc&amp;base=LAW&amp;n=481778&amp;date=09.01.2025&amp;dst=1012&amp;field=134" TargetMode="External"/><Relationship Id="rId85" Type="http://schemas.openxmlformats.org/officeDocument/2006/relationships/hyperlink" Target="https://cons-reg.72to.ru/cons/cgi/online.cgi?req=doc&amp;base=LAW&amp;n=481778&amp;date=09.01.2025&amp;dst=166002&amp;field=134" TargetMode="External"/><Relationship Id="rId86" Type="http://schemas.openxmlformats.org/officeDocument/2006/relationships/hyperlink" Target="https://cons-reg.72to.ru/cons/cgi/online.cgi?req=doc&amp;base=LAW&amp;n=481778&amp;date=09.01.2025&amp;dst=166002&amp;field=134" TargetMode="External"/><Relationship Id="rId87" Type="http://schemas.openxmlformats.org/officeDocument/2006/relationships/hyperlink" Target="https://cons-reg.72to.ru/cons/cgi/online.cgi?req=doc&amp;base=LAW&amp;n=481778&amp;date=09.01.2025&amp;dst=872&amp;field=134" TargetMode="External"/><Relationship Id="rId88" Type="http://schemas.openxmlformats.org/officeDocument/2006/relationships/hyperlink" Target="https://cons-reg.72to.ru/cons/cgi/online.cgi?req=doc&amp;base=LAW&amp;n=481778&amp;date=09.01.2025&amp;dst=873&amp;field=134" TargetMode="External"/><Relationship Id="rId89" Type="http://schemas.openxmlformats.org/officeDocument/2006/relationships/hyperlink" Target="https://cons-reg.72to.ru/cons/cgi/online.cgi?req=doc&amp;base=LAW&amp;n=481778&amp;date=09.01.2025&amp;dst=166005&amp;field=134" TargetMode="External"/><Relationship Id="rId90" Type="http://schemas.openxmlformats.org/officeDocument/2006/relationships/hyperlink" Target="https://cons-reg.72to.ru/cons/cgi/online.cgi?req=doc&amp;base=LAW&amp;n=481778&amp;date=09.01.2025&amp;dst=718&amp;field=134" TargetMode="External"/><Relationship Id="rId91" Type="http://schemas.openxmlformats.org/officeDocument/2006/relationships/hyperlink" Target="https://cons-reg.72to.ru/cons/cgi/online.cgi?req=doc&amp;base=LAW&amp;n=481778&amp;date=09.01.2025&amp;dst=879&amp;field=134" TargetMode="External"/><Relationship Id="rId92" Type="http://schemas.openxmlformats.org/officeDocument/2006/relationships/hyperlink" Target="https://cons-reg.72to.ru/cons/cgi/online.cgi?req=doc&amp;base=LAW&amp;n=481778&amp;date=09.01.2025&amp;dst=166009&amp;field=134" TargetMode="External"/><Relationship Id="rId93" Type="http://schemas.openxmlformats.org/officeDocument/2006/relationships/hyperlink" Target="https://cons-reg.72to.ru/cons/cgi/online.cgi?req=doc&amp;base=LAW&amp;n=481778&amp;date=09.01.2025&amp;dst=166009&amp;field=134" TargetMode="External"/><Relationship Id="rId94" Type="http://schemas.openxmlformats.org/officeDocument/2006/relationships/hyperlink" Target="https://cons-reg.72to.ru/cons/cgi/online.cgi?req=doc&amp;base=LAW&amp;n=481778&amp;date=09.01.2025&amp;dst=881&amp;field=134" TargetMode="External"/><Relationship Id="rId95" Type="http://schemas.openxmlformats.org/officeDocument/2006/relationships/hyperlink" Target="https://cons-reg.72to.ru/cons/cgi/online.cgi?req=doc&amp;base=LAW&amp;n=481778&amp;date=09.01.2025&amp;dst=882&amp;field=134" TargetMode="External"/><Relationship Id="rId96" Type="http://schemas.openxmlformats.org/officeDocument/2006/relationships/hyperlink" Target="https://cons-reg.72to.ru/cons/cgi/online.cgi?req=doc&amp;base=LAW&amp;n=481778&amp;date=09.01.2025&amp;dst=166010&amp;field=134" TargetMode="External"/><Relationship Id="rId97" Type="http://schemas.openxmlformats.org/officeDocument/2006/relationships/hyperlink" Target="https://cons-reg.72to.ru/cons/cgi/online.cgi?req=doc&amp;base=LAW&amp;n=481778&amp;date=09.01.2025&amp;dst=166013&amp;field=134" TargetMode="External"/><Relationship Id="rId98" Type="http://schemas.openxmlformats.org/officeDocument/2006/relationships/hyperlink" Target="https://cons-reg.72to.ru/cons/cgi/online.cgi?req=doc&amp;base=LAW&amp;n=481778&amp;date=09.01.2025&amp;dst=166017&amp;field=134" TargetMode="External"/><Relationship Id="rId99" Type="http://schemas.openxmlformats.org/officeDocument/2006/relationships/hyperlink" Target="https://cons-reg.72to.ru/cons/cgi/online.cgi?req=doc&amp;base=LAW&amp;n=481778&amp;date=09.01.2025&amp;dst=32166&amp;field=134" TargetMode="External"/><Relationship Id="rId100" Type="http://schemas.openxmlformats.org/officeDocument/2006/relationships/hyperlink" Target="https://cons-reg.72to.ru/cons/cgi/online.cgi?req=doc&amp;base=LAW&amp;n=481778&amp;date=09.01.2025&amp;dst=31758&amp;field=134" TargetMode="External"/><Relationship Id="rId101" Type="http://schemas.openxmlformats.org/officeDocument/2006/relationships/hyperlink" Target="https://cons-reg.72to.ru/cons/cgi/online.cgi?req=doc&amp;base=LAW&amp;n=481778&amp;date=09.01.2025&amp;dst=32446&amp;field=134" TargetMode="External"/><Relationship Id="rId102" Type="http://schemas.openxmlformats.org/officeDocument/2006/relationships/image" Target="media/image2.wmf"/><Relationship Id="rId103" Type="http://schemas.openxmlformats.org/officeDocument/2006/relationships/hyperlink" Target="https://cons-reg.72to.ru/cons/cgi/online.cgi?req=doc&amp;base=LAW&amp;n=485669&amp;date=09.01.2025&amp;dst=394&amp;field=134" TargetMode="External"/><Relationship Id="rId104" Type="http://schemas.openxmlformats.org/officeDocument/2006/relationships/hyperlink" Target="https://cons-reg.72to.ru/cons/cgi/online.cgi?req=doc&amp;base=LAW&amp;n=485669&amp;date=09.01.2025&amp;dst=100044&amp;field=134" TargetMode="External"/><Relationship Id="rId105" Type="http://schemas.openxmlformats.org/officeDocument/2006/relationships/hyperlink" Target="https://cons-reg.72to.ru/cons/cgi/online.cgi?req=doc&amp;base=LAW&amp;n=485669&amp;date=09.01.2025&amp;dst=435&amp;field=134" TargetMode="External"/><Relationship Id="rId106" Type="http://schemas.openxmlformats.org/officeDocument/2006/relationships/hyperlink" Target="https://cons-reg.72to.ru/cons/cgi/online.cgi?req=doc&amp;base=LAW&amp;n=485669&amp;date=09.01.2025&amp;dst=274&amp;field=134" TargetMode="External"/><Relationship Id="rId107" Type="http://schemas.openxmlformats.org/officeDocument/2006/relationships/hyperlink" Target="https://cons-reg.72to.ru/cons/cgi/online.cgi?req=doc&amp;base=LAW&amp;n=485669&amp;date=09.01.2025&amp;dst=189&amp;field=134" TargetMode="External"/><Relationship Id="rId108" Type="http://schemas.openxmlformats.org/officeDocument/2006/relationships/hyperlink" Target="https://cons-reg.72to.ru/cons/cgi/online.cgi?req=doc&amp;base=LAW&amp;n=485669&amp;date=09.01.2025&amp;dst=100044&amp;field=134" TargetMode="External"/><Relationship Id="rId109" Type="http://schemas.openxmlformats.org/officeDocument/2006/relationships/image" Target="media/image2.wmf"/><Relationship Id="rId110" Type="http://schemas.openxmlformats.org/officeDocument/2006/relationships/hyperlink" Target="https://cons-reg.72to.ru/cons/cgi/online.cgi?req=doc&amp;base=LAW&amp;n=485669&amp;date=09.01.2025&amp;dst=434&amp;field=134" TargetMode="External"/><Relationship Id="rId111" Type="http://schemas.openxmlformats.org/officeDocument/2006/relationships/hyperlink" Target="https://cons-reg.72to.ru/cons/cgi/online.cgi?req=doc&amp;base=LAW&amp;n=485669&amp;date=09.01.2025&amp;dst=435&amp;field=134" TargetMode="External"/><Relationship Id="rId112" Type="http://schemas.openxmlformats.org/officeDocument/2006/relationships/hyperlink" Target="https://cons-reg.72to.ru/cons/cgi/online.cgi?req=doc&amp;base=LAW&amp;n=485669&amp;date=09.01.2025&amp;dst=274&amp;field=134" TargetMode="External"/><Relationship Id="rId113" Type="http://schemas.openxmlformats.org/officeDocument/2006/relationships/hyperlink" Target="https://cons-reg.72to.ru/cons/cgi/online.cgi?req=doc&amp;base=LAW&amp;n=485669&amp;date=09.01.2025&amp;dst=189&amp;field=134" TargetMode="External"/><Relationship Id="rId114" Type="http://schemas.openxmlformats.org/officeDocument/2006/relationships/hyperlink" Target="https://cons-reg.72to.ru/cons/cgi/online.cgi?req=doc&amp;base=LAW&amp;n=481778&amp;date=09.01.2025&amp;dst=31871&amp;field=134" TargetMode="External"/><Relationship Id="rId115" Type="http://schemas.openxmlformats.org/officeDocument/2006/relationships/hyperlink" Target="https://cons-reg.72to.ru/cons/cgi/online.cgi?req=doc&amp;base=LAW&amp;n=481778&amp;date=09.01.2025&amp;dst=32526&amp;field=134" TargetMode="External"/><Relationship Id="rId116" Type="http://schemas.openxmlformats.org/officeDocument/2006/relationships/hyperlink" Target="https://cons-reg.72to.ru/cons/cgi/online.cgi?req=doc&amp;base=LAW&amp;n=481778&amp;date=09.01.2025&amp;dst=32527&amp;field=134" TargetMode="External"/><Relationship Id="rId117" Type="http://schemas.openxmlformats.org/officeDocument/2006/relationships/hyperlink" Target="https://cons-reg.72to.ru/cons/cgi/online.cgi?req=doc&amp;base=LAW&amp;n=481778&amp;date=09.01.2025&amp;dst=167873&amp;field=134" TargetMode="External"/><Relationship Id="rId118" Type="http://schemas.openxmlformats.org/officeDocument/2006/relationships/hyperlink" Target="https://cons-reg.72to.ru/cons/cgi/online.cgi?req=doc&amp;base=LAW&amp;n=481778&amp;date=09.01.2025&amp;dst=167874&amp;field=134" TargetMode="External"/><Relationship Id="rId119" Type="http://schemas.openxmlformats.org/officeDocument/2006/relationships/hyperlink" Target="https://cons-reg.72to.ru/cons/cgi/online.cgi?req=doc&amp;base=LAW&amp;n=481778&amp;date=09.01.2025&amp;dst=167877&amp;field=134" TargetMode="External"/><Relationship Id="rId120" Type="http://schemas.openxmlformats.org/officeDocument/2006/relationships/hyperlink" Target="https://cons-reg.72to.ru/cons/cgi/online.cgi?req=doc&amp;base=LAW&amp;n=481778&amp;date=09.01.2025&amp;dst=167878&amp;field=134" TargetMode="External"/><Relationship Id="rId121" Type="http://schemas.openxmlformats.org/officeDocument/2006/relationships/hyperlink" Target="https://cons-reg.72to.ru/cons/cgi/online.cgi?req=doc&amp;base=LAW&amp;n=481778&amp;date=09.01.2025&amp;dst=167884&amp;field=134" TargetMode="External"/><Relationship Id="rId122" Type="http://schemas.openxmlformats.org/officeDocument/2006/relationships/hyperlink" Target="https://cons-reg.72to.ru/cons/cgi/online.cgi?req=doc&amp;base=LAW&amp;n=481778&amp;date=09.01.2025&amp;dst=167904&amp;field=134" TargetMode="External"/><Relationship Id="rId123" Type="http://schemas.openxmlformats.org/officeDocument/2006/relationships/hyperlink" Target="https://cons-reg.72to.ru/cons/cgi/online.cgi?req=doc&amp;base=LAW&amp;n=481778&amp;date=09.01.2025&amp;dst=167907&amp;field=134" TargetMode="External"/><Relationship Id="rId124" Type="http://schemas.openxmlformats.org/officeDocument/2006/relationships/hyperlink" Target="https://cons-reg.72to.ru/cons/cgi/online.cgi?req=doc&amp;base=LAW&amp;n=481778&amp;date=09.01.2025&amp;dst=167925&amp;field=134" TargetMode="External"/><Relationship Id="rId125" Type="http://schemas.openxmlformats.org/officeDocument/2006/relationships/hyperlink" Target="https://cons-reg.72to.ru/cons/cgi/online.cgi?req=doc&amp;base=LAW&amp;n=481778&amp;date=09.01.2025&amp;dst=167931&amp;field=134" TargetMode="External"/><Relationship Id="rId126" Type="http://schemas.openxmlformats.org/officeDocument/2006/relationships/hyperlink" Target="https://cons-reg.72to.ru/cons/cgi/online.cgi?req=doc&amp;base=LAW&amp;n=481778&amp;date=09.01.2025&amp;dst=167938&amp;field=134" TargetMode="External"/><Relationship Id="rId127" Type="http://schemas.openxmlformats.org/officeDocument/2006/relationships/hyperlink" Target="https://cons-reg.72to.ru/cons/cgi/online.cgi?req=doc&amp;base=LAW&amp;n=481778&amp;date=09.01.2025&amp;dst=167939&amp;field=134" TargetMode="External"/><Relationship Id="rId128" Type="http://schemas.openxmlformats.org/officeDocument/2006/relationships/hyperlink" Target="https://cons-reg.72to.ru/cons/cgi/online.cgi?req=doc&amp;base=LAW&amp;n=481778&amp;date=09.01.2025&amp;dst=167941&amp;field=134" TargetMode="External"/><Relationship Id="rId129" Type="http://schemas.openxmlformats.org/officeDocument/2006/relationships/hyperlink" Target="https://cons-reg.72to.ru/cons/cgi/online.cgi?req=doc&amp;base=LAW&amp;n=481778&amp;date=09.01.2025&amp;dst=167944&amp;field=134" TargetMode="External"/><Relationship Id="rId130" Type="http://schemas.openxmlformats.org/officeDocument/2006/relationships/hyperlink" Target="https://cons-reg.72to.ru/cons/cgi/online.cgi?req=doc&amp;base=LAW&amp;n=481778&amp;date=09.01.2025&amp;dst=167970&amp;field=134" TargetMode="External"/><Relationship Id="rId131" Type="http://schemas.openxmlformats.org/officeDocument/2006/relationships/hyperlink" Target="https://cons-reg.72to.ru/cons/cgi/online.cgi?req=doc&amp;base=LAW&amp;n=481778&amp;date=09.01.2025&amp;dst=167974&amp;field=134" TargetMode="External"/><Relationship Id="rId132" Type="http://schemas.openxmlformats.org/officeDocument/2006/relationships/hyperlink" Target="https://cons-reg.72to.ru/cons/cgi/online.cgi?req=doc&amp;base=LAW&amp;n=481778&amp;date=09.01.2025&amp;dst=167977&amp;field=134" TargetMode="External"/><Relationship Id="rId133" Type="http://schemas.openxmlformats.org/officeDocument/2006/relationships/hyperlink" Target="https://cons-reg.72to.ru/cons/cgi/online.cgi?req=doc&amp;base=LAW&amp;n=481778&amp;date=09.01.2025&amp;dst=168004&amp;field=134" TargetMode="External"/><Relationship Id="rId134" Type="http://schemas.openxmlformats.org/officeDocument/2006/relationships/hyperlink" Target="https://cons-reg.72to.ru/cons/cgi/online.cgi?req=doc&amp;base=LAW&amp;n=481778&amp;date=09.01.2025&amp;dst=168016&amp;field=134" TargetMode="External"/><Relationship Id="rId135" Type="http://schemas.openxmlformats.org/officeDocument/2006/relationships/hyperlink" Target="https://cons-reg.72to.ru/cons/cgi/online.cgi?req=doc&amp;base=LAW&amp;n=481778&amp;date=09.01.2025&amp;dst=168025&amp;field=134" TargetMode="External"/><Relationship Id="rId136" Type="http://schemas.openxmlformats.org/officeDocument/2006/relationships/hyperlink" Target="https://cons-reg.72to.ru/cons/cgi/online.cgi?req=doc&amp;base=LAW&amp;n=481778&amp;date=09.01.2025&amp;dst=168028&amp;field=134" TargetMode="External"/><Relationship Id="rId137" Type="http://schemas.openxmlformats.org/officeDocument/2006/relationships/hyperlink" Target="https://cons-reg.72to.ru/cons/cgi/online.cgi?req=doc&amp;base=LAW&amp;n=481778&amp;date=09.01.2025&amp;dst=168029&amp;field=134" TargetMode="External"/><Relationship Id="rId138" Type="http://schemas.openxmlformats.org/officeDocument/2006/relationships/hyperlink" Target="https://cons-reg.72to.ru/cons/cgi/online.cgi?req=doc&amp;base=LAW&amp;n=485669&amp;date=09.01.2025&amp;dst=237&amp;field=134" TargetMode="External"/><Relationship Id="rId139" Type="http://schemas.openxmlformats.org/officeDocument/2006/relationships/hyperlink" Target="https://cons-reg.72to.ru/cons/cgi/online.cgi?req=doc&amp;base=LAW&amp;n=485669&amp;date=09.01.2025&amp;dst=100215&amp;field=134" TargetMode="External"/><Relationship Id="rId140" Type="http://schemas.openxmlformats.org/officeDocument/2006/relationships/hyperlink" Target="https://cons-reg.72to.ru/cons/cgi/online.cgi?req=doc&amp;base=LAW&amp;n=485669&amp;date=09.01.2025&amp;dst=435&amp;field=134" TargetMode="External"/><Relationship Id="rId141" Type="http://schemas.openxmlformats.org/officeDocument/2006/relationships/hyperlink" Target="https://cons-reg.72to.ru/cons/cgi/online.cgi?req=doc&amp;base=LAW&amp;n=485669&amp;date=09.01.2025&amp;dst=189&amp;field=134" TargetMode="External"/><Relationship Id="rId142" Type="http://schemas.openxmlformats.org/officeDocument/2006/relationships/hyperlink" Target="https://cons-reg.72to.ru/cons/cgi/online.cgi?req=doc&amp;base=LAW&amp;n=481778&amp;date=09.01.2025&amp;dst=168030&amp;field=134" TargetMode="External"/><Relationship Id="rId143" Type="http://schemas.openxmlformats.org/officeDocument/2006/relationships/hyperlink" Target="https://cons-reg.72to.ru/cons/cgi/online.cgi?req=doc&amp;base=LAW&amp;n=481778&amp;date=09.01.2025&amp;dst=168004&amp;field=134" TargetMode="External"/><Relationship Id="rId144" Type="http://schemas.openxmlformats.org/officeDocument/2006/relationships/hyperlink" Target="https://cons-reg.72to.ru/cons/cgi/online.cgi?req=doc&amp;base=LAW&amp;n=481778&amp;date=09.01.2025&amp;dst=32128&amp;field=134" TargetMode="External"/><Relationship Id="rId145" Type="http://schemas.openxmlformats.org/officeDocument/2006/relationships/hyperlink" Target="https://cons-reg.72to.ru/cons/cgi/online.cgi?req=doc&amp;base=LAW&amp;n=481778&amp;date=09.01.2025&amp;dst=32137&amp;field=134" TargetMode="External"/><Relationship Id="rId146" Type="http://schemas.openxmlformats.org/officeDocument/2006/relationships/hyperlink" Target="https://cons-reg.72to.ru/cons/cgi/online.cgi?req=doc&amp;base=LAW&amp;n=481778&amp;date=09.01.2025&amp;dst=32140&amp;field=134" TargetMode="External"/><Relationship Id="rId147" Type="http://schemas.openxmlformats.org/officeDocument/2006/relationships/hyperlink" Target="https://cons-reg.72to.ru/cons/cgi/online.cgi?req=doc&amp;base=LAW&amp;n=481778&amp;date=09.01.2025&amp;dst=32141&amp;field=134" TargetMode="External"/><Relationship Id="rId148" Type="http://schemas.openxmlformats.org/officeDocument/2006/relationships/hyperlink" Target="https://cons-reg.72to.ru/cons/cgi/online.cgi?req=doc&amp;base=LAW&amp;n=485669&amp;date=09.01.2025&amp;dst=237&amp;field=134" TargetMode="External"/><Relationship Id="rId149" Type="http://schemas.openxmlformats.org/officeDocument/2006/relationships/hyperlink" Target="https://cons-reg.72to.ru/cons/cgi/online.cgi?req=doc&amp;base=LAW&amp;n=485669&amp;date=09.01.2025&amp;dst=100215&amp;field=134" TargetMode="External"/><Relationship Id="rId150" Type="http://schemas.openxmlformats.org/officeDocument/2006/relationships/hyperlink" Target="https://cons-reg.72to.ru/cons/cgi/online.cgi?req=doc&amp;base=LAW&amp;n=485669&amp;date=09.01.2025&amp;dst=435&amp;field=134" TargetMode="External"/><Relationship Id="rId151" Type="http://schemas.openxmlformats.org/officeDocument/2006/relationships/hyperlink" Target="https://cons-reg.72to.ru/cons/cgi/online.cgi?req=doc&amp;base=LAW&amp;n=485669&amp;date=09.01.2025&amp;dst=189&amp;field=134" TargetMode="External"/><Relationship Id="rId152" Type="http://schemas.openxmlformats.org/officeDocument/2006/relationships/hyperlink" Target="https://cons-reg.72to.ru/cons/cgi/online.cgi?req=doc&amp;base=LAW&amp;n=481778&amp;date=09.01.2025&amp;dst=32142&amp;field=134" TargetMode="External"/><Relationship Id="rId153" Type="http://schemas.openxmlformats.org/officeDocument/2006/relationships/hyperlink" Target="https://cons-reg.72to.ru/cons/cgi/online.cgi?req=doc&amp;base=LAW&amp;n=481778&amp;date=09.01.2025&amp;dst=32128&amp;field=134" TargetMode="External"/><Relationship Id="rId154" Type="http://schemas.openxmlformats.org/officeDocument/2006/relationships/hyperlink" Target="https://cons-reg.72to.ru/cons/cgi/online.cgi?req=doc&amp;base=LAW&amp;n=481778&amp;date=09.01.2025&amp;dst=32322&amp;field=134" TargetMode="External"/><Relationship Id="rId155" Type="http://schemas.openxmlformats.org/officeDocument/2006/relationships/hyperlink" Target="https://cons-reg.72to.ru/cons/cgi/online.cgi?req=doc&amp;base=LAW&amp;n=481778&amp;date=09.01.2025&amp;dst=32323&amp;field=134" TargetMode="External"/><Relationship Id="rId156" Type="http://schemas.openxmlformats.org/officeDocument/2006/relationships/hyperlink" Target="https://cons-reg.72to.ru/cons/cgi/online.cgi?req=doc&amp;base=LAW&amp;n=481778&amp;date=09.01.2025&amp;dst=32335&amp;field=134" TargetMode="External"/><Relationship Id="rId157" Type="http://schemas.openxmlformats.org/officeDocument/2006/relationships/hyperlink" Target="https://cons-reg.72to.ru/cons/cgi/online.cgi?req=doc&amp;base=LAW&amp;n=481778&amp;date=09.01.2025&amp;dst=32340&amp;field=134" TargetMode="External"/><Relationship Id="rId158" Type="http://schemas.openxmlformats.org/officeDocument/2006/relationships/hyperlink" Target="https://cons-reg.72to.ru/cons/cgi/online.cgi?req=doc&amp;base=LAW&amp;n=481778&amp;date=09.01.2025&amp;dst=32357&amp;field=134" TargetMode="External"/><Relationship Id="rId159" Type="http://schemas.openxmlformats.org/officeDocument/2006/relationships/hyperlink" Target="https://cons-reg.72to.ru/cons/cgi/online.cgi?req=doc&amp;base=LAW&amp;n=481778&amp;date=09.01.2025&amp;dst=32322&amp;field=134" TargetMode="External"/><Relationship Id="rId160" Type="http://schemas.openxmlformats.org/officeDocument/2006/relationships/hyperlink" Target="https://cons-reg.72to.ru/cons/cgi/online.cgi?req=doc&amp;base=LAW&amp;n=481778&amp;date=09.01.2025&amp;dst=32534&amp;field=134" TargetMode="External"/><Relationship Id="rId161" Type="http://schemas.openxmlformats.org/officeDocument/2006/relationships/hyperlink" Target="https://cons-reg.72to.ru/cons/cgi/online.cgi?req=doc&amp;base=LAW&amp;n=485669&amp;date=09.01.2025&amp;dst=100044&amp;field=134" TargetMode="External"/><Relationship Id="rId162" Type="http://schemas.openxmlformats.org/officeDocument/2006/relationships/image" Target="media/image2.wmf"/><Relationship Id="rId163" Type="http://schemas.openxmlformats.org/officeDocument/2006/relationships/hyperlink" Target="https://cons-reg.72to.ru/cons/cgi/online.cgi?req=doc&amp;base=LAW&amp;n=485669&amp;date=09.01.2025&amp;dst=434&amp;field=134" TargetMode="External"/><Relationship Id="rId164" Type="http://schemas.openxmlformats.org/officeDocument/2006/relationships/hyperlink" Target="https://cons-reg.72to.ru/cons/cgi/online.cgi?req=doc&amp;base=LAW&amp;n=485669&amp;date=09.01.2025&amp;dst=237&amp;field=134" TargetMode="External"/><Relationship Id="rId165" Type="http://schemas.openxmlformats.org/officeDocument/2006/relationships/hyperlink" Target="https://cons-reg.72to.ru/cons/cgi/online.cgi?req=doc&amp;base=LAW&amp;n=485669&amp;date=09.01.2025&amp;dst=100215&amp;field=134" TargetMode="External"/><Relationship Id="rId166" Type="http://schemas.openxmlformats.org/officeDocument/2006/relationships/hyperlink" Target="https://cons-reg.72to.ru/cons/cgi/online.cgi?req=doc&amp;base=LAW&amp;n=485669&amp;date=09.01.2025&amp;dst=435&amp;field=134" TargetMode="External"/><Relationship Id="rId167" Type="http://schemas.openxmlformats.org/officeDocument/2006/relationships/hyperlink" Target="https://cons-reg.72to.ru/cons/cgi/online.cgi?req=doc&amp;base=LAW&amp;n=485669&amp;date=09.01.2025&amp;dst=189&amp;field=134" TargetMode="External"/><Relationship Id="rId168" Type="http://schemas.openxmlformats.org/officeDocument/2006/relationships/hyperlink" Target="https://cons-reg.72to.ru/cons/cgi/online.cgi?req=doc&amp;base=LAW&amp;n=481778&amp;date=09.01.2025&amp;dst=168187&amp;field=134" TargetMode="External"/><Relationship Id="rId169" Type="http://schemas.openxmlformats.org/officeDocument/2006/relationships/hyperlink" Target="https://cons-reg.72to.ru/cons/cgi/online.cgi?req=doc&amp;base=LAW&amp;n=481778&amp;date=09.01.2025&amp;dst=168188&amp;field=134" TargetMode="External"/><Relationship Id="rId170" Type="http://schemas.openxmlformats.org/officeDocument/2006/relationships/hyperlink" Target="https://cons-reg.72to.ru/cons/cgi/online.cgi?req=doc&amp;base=LAW&amp;n=481778&amp;date=09.01.2025&amp;dst=168213&amp;field=134" TargetMode="External"/><Relationship Id="rId171" Type="http://schemas.openxmlformats.org/officeDocument/2006/relationships/hyperlink" Target="https://cons-reg.72to.ru/cons/cgi/online.cgi?req=doc&amp;base=LAW&amp;n=481778&amp;date=09.01.2025&amp;dst=168214&amp;field=134" TargetMode="External"/><Relationship Id="rId172" Type="http://schemas.openxmlformats.org/officeDocument/2006/relationships/hyperlink" Target="https://cons-reg.72to.ru/cons/cgi/online.cgi?req=doc&amp;base=LAW&amp;n=481778&amp;date=09.01.2025&amp;dst=168216&amp;field=134" TargetMode="External"/><Relationship Id="rId173" Type="http://schemas.openxmlformats.org/officeDocument/2006/relationships/hyperlink" Target="https://cons-reg.72to.ru/cons/cgi/online.cgi?req=doc&amp;base=LAW&amp;n=481778&amp;date=09.01.2025&amp;dst=168217&amp;field=134" TargetMode="External"/><Relationship Id="rId174" Type="http://schemas.openxmlformats.org/officeDocument/2006/relationships/hyperlink" Target="https://cons-reg.72to.ru/cons/cgi/online.cgi?req=doc&amp;base=LAW&amp;n=481778&amp;date=09.01.2025&amp;dst=168218&amp;field=134" TargetMode="External"/><Relationship Id="rId175" Type="http://schemas.openxmlformats.org/officeDocument/2006/relationships/hyperlink" Target="https://cons-reg.72to.ru/cons/cgi/online.cgi?req=doc&amp;base=LAW&amp;n=481778&amp;date=09.01.2025&amp;dst=168239&amp;field=134" TargetMode="External"/><Relationship Id="rId176" Type="http://schemas.openxmlformats.org/officeDocument/2006/relationships/hyperlink" Target="https://cons-reg.72to.ru/cons/cgi/online.cgi?req=doc&amp;base=LAW&amp;n=481778&amp;date=09.01.2025&amp;dst=168245&amp;field=134" TargetMode="External"/><Relationship Id="rId177" Type="http://schemas.openxmlformats.org/officeDocument/2006/relationships/hyperlink" Target="https://cons-reg.72to.ru/cons/cgi/online.cgi?req=doc&amp;base=LAW&amp;n=481778&amp;date=09.01.2025&amp;dst=168253&amp;field=134" TargetMode="External"/><Relationship Id="rId178" Type="http://schemas.openxmlformats.org/officeDocument/2006/relationships/hyperlink" Target="https://cons-reg.72to.ru/cons/cgi/online.cgi?req=doc&amp;base=LAW&amp;n=481778&amp;date=09.01.2025&amp;dst=168254&amp;field=134" TargetMode="External"/><Relationship Id="rId179" Type="http://schemas.openxmlformats.org/officeDocument/2006/relationships/hyperlink" Target="https://cons-reg.72to.ru/cons/cgi/online.cgi?req=doc&amp;base=LAW&amp;n=481778&amp;date=09.01.2025&amp;dst=168255&amp;field=134" TargetMode="External"/><Relationship Id="rId180" Type="http://schemas.openxmlformats.org/officeDocument/2006/relationships/hyperlink" Target="https://cons-reg.72to.ru/cons/cgi/online.cgi?req=doc&amp;base=LAW&amp;n=481778&amp;date=09.01.2025&amp;dst=168262&amp;field=134" TargetMode="External"/><Relationship Id="rId181" Type="http://schemas.openxmlformats.org/officeDocument/2006/relationships/hyperlink" Target="https://cons-reg.72to.ru/cons/cgi/online.cgi?req=doc&amp;base=LAW&amp;n=481778&amp;date=09.01.2025&amp;dst=168265&amp;field=134" TargetMode="External"/><Relationship Id="rId182" Type="http://schemas.openxmlformats.org/officeDocument/2006/relationships/hyperlink" Target="https://cons-reg.72to.ru/cons/cgi/online.cgi?req=doc&amp;base=LAW&amp;n=481778&amp;date=09.01.2025&amp;dst=168267&amp;field=134" TargetMode="External"/><Relationship Id="rId183" Type="http://schemas.openxmlformats.org/officeDocument/2006/relationships/hyperlink" Target="https://cons-reg.72to.ru/cons/cgi/online.cgi?req=doc&amp;base=LAW&amp;n=481778&amp;date=09.01.2025&amp;dst=168277&amp;field=134" TargetMode="External"/><Relationship Id="rId184" Type="http://schemas.openxmlformats.org/officeDocument/2006/relationships/hyperlink" Target="https://cons-reg.72to.ru/cons/cgi/online.cgi?req=doc&amp;base=LAW&amp;n=481778&amp;date=09.01.2025&amp;dst=168297&amp;field=134" TargetMode="External"/><Relationship Id="rId185" Type="http://schemas.openxmlformats.org/officeDocument/2006/relationships/hyperlink" Target="https://cons-reg.72to.ru/cons/cgi/online.cgi?req=doc&amp;base=LAW&amp;n=481778&amp;date=09.01.2025&amp;dst=168303&amp;field=134" TargetMode="External"/><Relationship Id="rId186" Type="http://schemas.openxmlformats.org/officeDocument/2006/relationships/hyperlink" Target="https://cons-reg.72to.ru/cons/cgi/online.cgi?req=doc&amp;base=LAW&amp;n=481778&amp;date=09.01.2025&amp;dst=168316&amp;field=134" TargetMode="External"/><Relationship Id="rId187" Type="http://schemas.openxmlformats.org/officeDocument/2006/relationships/hyperlink" Target="https://cons-reg.72to.ru/cons/cgi/online.cgi?req=doc&amp;base=LAW&amp;n=481778&amp;date=09.01.2025&amp;dst=168350&amp;field=134" TargetMode="External"/><Relationship Id="rId188" Type="http://schemas.openxmlformats.org/officeDocument/2006/relationships/hyperlink" Target="https://cons-reg.72to.ru/cons/cgi/online.cgi?req=doc&amp;base=LAW&amp;n=481778&amp;date=09.01.2025&amp;dst=168483&amp;field=134" TargetMode="External"/><Relationship Id="rId189" Type="http://schemas.openxmlformats.org/officeDocument/2006/relationships/hyperlink" Target="https://cons-reg.72to.ru/cons/cgi/online.cgi?req=doc&amp;base=LAW&amp;n=481778&amp;date=09.01.2025&amp;dst=168483&amp;field=134" TargetMode="External"/><Relationship Id="rId190" Type="http://schemas.openxmlformats.org/officeDocument/2006/relationships/hyperlink" Target="https://cons-reg.72to.ru/cons/cgi/online.cgi?req=doc&amp;base=LAW&amp;n=481778&amp;date=09.01.2025&amp;dst=168484&amp;field=134" TargetMode="External"/><Relationship Id="rId191" Type="http://schemas.openxmlformats.org/officeDocument/2006/relationships/hyperlink" Target="https://cons-reg.72to.ru/cons/cgi/online.cgi?req=doc&amp;base=LAW&amp;n=481778&amp;date=09.01.2025&amp;dst=168494&amp;field=134" TargetMode="External"/><Relationship Id="rId192" Type="http://schemas.openxmlformats.org/officeDocument/2006/relationships/hyperlink" Target="./&#1091;&#1090;&#1074;&#1077;&#1088;&#1078;&#1076;&#1077;..." TargetMode="External"/><Relationship Id="rId193" Type="http://schemas.openxmlformats.org/officeDocument/2006/relationships/hyperlink" Target="https://cons-reg.72to.ru/cons/cgi/online.cgi?req=doc&amp;base=LAW&amp;n=481778&amp;date=09.01.2025&amp;dst=1038&amp;field=134" TargetMode="External"/><Relationship Id="rId194" Type="http://schemas.openxmlformats.org/officeDocument/2006/relationships/hyperlink" Target="https://cons-reg.72to.ru/cons/cgi/online.cgi?req=doc&amp;base=LAW&amp;n=485669&amp;date=09.01.2025&amp;dst=100044&amp;field=134" TargetMode="External"/><Relationship Id="rId195" Type="http://schemas.openxmlformats.org/officeDocument/2006/relationships/image" Target="media/image3.wmf"/><Relationship Id="rId196" Type="http://schemas.openxmlformats.org/officeDocument/2006/relationships/image" Target="media/image4.wmf"/><Relationship Id="rId197" Type="http://schemas.openxmlformats.org/officeDocument/2006/relationships/hyperlink" Target="https://cons-reg.72to.ru/cons/cgi/online.cgi?req=doc&amp;base=LAW&amp;n=485669&amp;date=09.01.2025&amp;dst=434&amp;field=134" TargetMode="External"/><Relationship Id="rId198" Type="http://schemas.openxmlformats.org/officeDocument/2006/relationships/image" Target="media/image5.wmf"/><Relationship Id="rId199" Type="http://schemas.openxmlformats.org/officeDocument/2006/relationships/image" Target="media/image6.wmf"/><Relationship Id="rId200" Type="http://schemas.openxmlformats.org/officeDocument/2006/relationships/image" Target="media/image7.wmf"/><Relationship Id="rId201" Type="http://schemas.openxmlformats.org/officeDocument/2006/relationships/image" Target="media/image6.wmf"/><Relationship Id="rId202" Type="http://schemas.openxmlformats.org/officeDocument/2006/relationships/image" Target="media/image8.wmf"/><Relationship Id="rId203" Type="http://schemas.openxmlformats.org/officeDocument/2006/relationships/hyperlink" Target="https://cons-reg.72to.ru/cons/cgi/online.cgi?req=doc&amp;base=LAW&amp;n=485669&amp;date=09.01.2025&amp;dst=435&amp;field=134" TargetMode="External"/><Relationship Id="rId204" Type="http://schemas.openxmlformats.org/officeDocument/2006/relationships/hyperlink" Target="https://cons-reg.72to.ru/cons/cgi/online.cgi?req=doc&amp;base=LAW&amp;n=485669&amp;date=09.01.2025&amp;dst=274&amp;field=134" TargetMode="External"/><Relationship Id="rId205" Type="http://schemas.openxmlformats.org/officeDocument/2006/relationships/hyperlink" Target="https://cons-reg.72to.ru/cons/cgi/online.cgi?req=doc&amp;base=LAW&amp;n=485669&amp;date=09.01.2025&amp;dst=189&amp;field=134" TargetMode="External"/><Relationship Id="rId206" Type="http://schemas.openxmlformats.org/officeDocument/2006/relationships/hyperlink" Target="https://cons-reg.72to.ru/cons/cgi/online.cgi?req=doc&amp;base=LAW&amp;n=485669&amp;date=09.01.2025&amp;dst=100044&amp;field=134" TargetMode="External"/><Relationship Id="rId207" Type="http://schemas.openxmlformats.org/officeDocument/2006/relationships/hyperlink" Target="https://cons-reg.72to.ru/cons/cgi/online.cgi?req=doc&amp;base=LAW&amp;n=493279&amp;date=09.01.2025&amp;dst=100754&amp;field=134" TargetMode="External"/><Relationship Id="rId208" Type="http://schemas.openxmlformats.org/officeDocument/2006/relationships/hyperlink" Target="https://cons-reg.72to.ru/cons/cgi/online.cgi?req=doc&amp;base=LAW&amp;n=493279&amp;date=09.01.2025&amp;dst=101609&amp;field=134" TargetMode="External"/><Relationship Id="rId209" Type="http://schemas.openxmlformats.org/officeDocument/2006/relationships/hyperlink" Target="https://cons-reg.72to.ru/cons/cgi/online.cgi?req=doc&amp;base=LAW&amp;n=493279&amp;date=09.01.2025&amp;dst=101618&amp;field=134" TargetMode="External"/><Relationship Id="rId210" Type="http://schemas.openxmlformats.org/officeDocument/2006/relationships/hyperlink" Target="https://cons-reg.72to.ru/cons/cgi/online.cgi?req=doc&amp;base=LAW&amp;n=493279&amp;date=09.01.2025&amp;dst=484&amp;field=134" TargetMode="External"/><Relationship Id="rId211" Type="http://schemas.openxmlformats.org/officeDocument/2006/relationships/hyperlink" Target="https://cons-reg.72to.ru/cons/cgi/online.cgi?req=doc&amp;base=LAW&amp;n=493279&amp;date=09.01.2025&amp;dst=516&amp;field=134" TargetMode="External"/><Relationship Id="rId212" Type="http://schemas.openxmlformats.org/officeDocument/2006/relationships/hyperlink" Target="https://cons-reg.72to.ru/cons/cgi/online.cgi?req=doc&amp;base=LAW&amp;n=493279&amp;date=09.01.2025&amp;dst=3080&amp;field=134" TargetMode="External"/><Relationship Id="rId213" Type="http://schemas.openxmlformats.org/officeDocument/2006/relationships/hyperlink" Target="https://cons-reg.72to.ru/cons/cgi/online.cgi?req=doc&amp;base=LAW&amp;n=493279&amp;date=09.01.2025&amp;dst=484&amp;field=134" TargetMode="External"/><Relationship Id="rId214" Type="http://schemas.openxmlformats.org/officeDocument/2006/relationships/hyperlink" Target="https://cons-reg.72to.ru/cons/cgi/online.cgi?req=doc&amp;base=LAW&amp;n=493279&amp;date=09.01.2025&amp;dst=516&amp;field=134" TargetMode="External"/><Relationship Id="rId215" Type="http://schemas.openxmlformats.org/officeDocument/2006/relationships/hyperlink" Target="https://cons-reg.72to.ru/cons/cgi/online.cgi?req=doc&amp;base=LAW&amp;n=493279&amp;date=09.01.2025&amp;dst=3080&amp;field=134" TargetMode="External"/><Relationship Id="rId216" Type="http://schemas.openxmlformats.org/officeDocument/2006/relationships/hyperlink" Target="https://cons-reg.72to.ru/cons/cgi/online.cgi?req=doc&amp;base=LAW&amp;n=493279&amp;date=09.01.2025&amp;dst=3060&amp;field=134" TargetMode="External"/><Relationship Id="rId217" Type="http://schemas.openxmlformats.org/officeDocument/2006/relationships/image" Target="media/image9.wmf"/><Relationship Id="rId218" Type="http://schemas.openxmlformats.org/officeDocument/2006/relationships/hyperlink" Target="https://cons-reg.72to.ru/cons/cgi/online.cgi?req=doc&amp;base=LAW&amp;n=485669&amp;date=09.01.2025&amp;dst=434&amp;field=134" TargetMode="External"/><Relationship Id="rId219" Type="http://schemas.openxmlformats.org/officeDocument/2006/relationships/hyperlink" Target="https://cons-reg.72to.ru/cons/cgi/online.cgi?req=doc&amp;base=LAW&amp;n=485669&amp;date=09.01.2025&amp;dst=434&amp;field=134" TargetMode="External"/><Relationship Id="rId220" Type="http://schemas.openxmlformats.org/officeDocument/2006/relationships/hyperlink" Target="https://cons-reg.72to.ru/cons/cgi/online.cgi?req=doc&amp;base=LAW&amp;n=485669&amp;date=09.01.2025&amp;dst=435&amp;field=134" TargetMode="External"/><Relationship Id="rId221" Type="http://schemas.openxmlformats.org/officeDocument/2006/relationships/hyperlink" Target="https://cons-reg.72to.ru/cons/cgi/online.cgi?req=doc&amp;base=LAW&amp;n=485669&amp;date=09.01.2025&amp;dst=274&amp;field=134" TargetMode="External"/><Relationship Id="rId222" Type="http://schemas.openxmlformats.org/officeDocument/2006/relationships/hyperlink" Target="https://cons-reg.72to.ru/cons/cgi/online.cgi?req=doc&amp;base=LAW&amp;n=485669&amp;date=09.01.2025&amp;dst=189&amp;field=134" TargetMode="External"/><Relationship Id="rId223" Type="http://schemas.openxmlformats.org/officeDocument/2006/relationships/hyperlink" Target="https://cons-reg.72to.ru/cons/cgi/online.cgi?req=doc&amp;base=LAW&amp;n=485669&amp;date=09.01.2025&amp;dst=100044&amp;field=134" TargetMode="External"/><Relationship Id="rId224" Type="http://schemas.openxmlformats.org/officeDocument/2006/relationships/image" Target="media/image2.wmf"/><Relationship Id="rId225" Type="http://schemas.openxmlformats.org/officeDocument/2006/relationships/hyperlink" Target="https://cons-reg.72to.ru/cons/cgi/online.cgi?req=doc&amp;base=LAW&amp;n=485669&amp;date=09.01.2025&amp;dst=434&amp;field=134" TargetMode="External"/><Relationship Id="rId226" Type="http://schemas.openxmlformats.org/officeDocument/2006/relationships/hyperlink" Target="https://cons-reg.72to.ru/cons/cgi/online.cgi?req=doc&amp;base=LAW&amp;n=485669&amp;date=09.01.2025&amp;dst=435&amp;field=134" TargetMode="External"/><Relationship Id="rId227" Type="http://schemas.openxmlformats.org/officeDocument/2006/relationships/hyperlink" Target="https://cons-reg.72to.ru/cons/cgi/online.cgi?req=doc&amp;base=LAW&amp;n=485669&amp;date=09.01.2025&amp;dst=274&amp;field=134" TargetMode="External"/><Relationship Id="rId228" Type="http://schemas.openxmlformats.org/officeDocument/2006/relationships/hyperlink" Target="https://cons-reg.72to.ru/cons/cgi/online.cgi?req=doc&amp;base=LAW&amp;n=485669&amp;date=09.01.2025&amp;dst=189&amp;field=134" TargetMode="External"/><Relationship Id="rId229" Type="http://schemas.openxmlformats.org/officeDocument/2006/relationships/hyperlink" Target="https://cons-reg.72to.ru/cons/cgi/online.cgi?req=doc&amp;base=LAW&amp;n=452673&amp;date=09.01.2025" TargetMode="External"/><Relationship Id="rId230" Type="http://schemas.openxmlformats.org/officeDocument/2006/relationships/hyperlink" Target="https://cons-reg.72to.ru/cons/cgi/online.cgi?req=doc&amp;base=LAW&amp;n=485669&amp;date=09.01.2025&amp;dst=100044&amp;field=134" TargetMode="External"/><Relationship Id="rId231" Type="http://schemas.openxmlformats.org/officeDocument/2006/relationships/image" Target="media/image10.wmf"/><Relationship Id="rId232" Type="http://schemas.openxmlformats.org/officeDocument/2006/relationships/hyperlink" Target="https://cons-reg.72to.ru/cons/cgi/online.cgi?req=doc&amp;base=LAW&amp;n=485669&amp;date=09.01.2025&amp;dst=435&amp;field=134" TargetMode="External"/><Relationship Id="rId233" Type="http://schemas.openxmlformats.org/officeDocument/2006/relationships/hyperlink" Target="https://cons-reg.72to.ru/cons/cgi/online.cgi?req=doc&amp;base=LAW&amp;n=485669&amp;date=09.01.2025&amp;dst=189&amp;field=134" TargetMode="External"/><Relationship Id="rId234" Type="http://schemas.openxmlformats.org/officeDocument/2006/relationships/hyperlink" Target="https://cons-reg.72to.ru/cons/cgi/online.cgi?req=doc&amp;base=LAW&amp;n=485669&amp;date=09.01.2025&amp;dst=100044&amp;field=134" TargetMode="External"/><Relationship Id="rId235" Type="http://schemas.openxmlformats.org/officeDocument/2006/relationships/image" Target="media/image10.wmf"/><Relationship Id="rId236" Type="http://schemas.openxmlformats.org/officeDocument/2006/relationships/hyperlink" Target="https://cons-reg.72to.ru/cons/cgi/online.cgi?req=doc&amp;base=LAW&amp;n=485669&amp;date=09.01.2025&amp;dst=237&amp;field=134" TargetMode="External"/><Relationship Id="rId237" Type="http://schemas.openxmlformats.org/officeDocument/2006/relationships/hyperlink" Target="https://cons-reg.72to.ru/cons/cgi/online.cgi?req=doc&amp;base=LAW&amp;n=485669&amp;date=09.01.2025&amp;dst=100215&amp;field=134" TargetMode="External"/><Relationship Id="rId238" Type="http://schemas.openxmlformats.org/officeDocument/2006/relationships/hyperlink" Target="https://cons-reg.72to.ru/cons/cgi/online.cgi?req=doc&amp;base=LAW&amp;n=485669&amp;date=09.01.2025&amp;dst=435&amp;field=134" TargetMode="External"/><Relationship Id="rId239" Type="http://schemas.openxmlformats.org/officeDocument/2006/relationships/hyperlink" Target="https://cons-reg.72to.ru/cons/cgi/online.cgi?req=doc&amp;base=LAW&amp;n=485669&amp;date=09.01.2025&amp;dst=189&amp;field=134" TargetMode="External"/><Relationship Id="rId240" Type="http://schemas.openxmlformats.org/officeDocument/2006/relationships/hyperlink" Target="https://cons-reg.72to.ru/cons/cgi/online.cgi?req=doc&amp;base=LAW&amp;n=485669&amp;date=09.01.2025&amp;dst=100044&amp;field=134" TargetMode="External"/><Relationship Id="rId241" Type="http://schemas.openxmlformats.org/officeDocument/2006/relationships/hyperlink" Target="https://cons-reg.72to.ru/cons/cgi/online.cgi?req=doc&amp;base=LAW&amp;n=485669&amp;date=09.01.2025&amp;dst=237&amp;field=134" TargetMode="External"/><Relationship Id="rId242" Type="http://schemas.openxmlformats.org/officeDocument/2006/relationships/hyperlink" Target="https://cons-reg.72to.ru/cons/cgi/online.cgi?req=doc&amp;base=LAW&amp;n=485669&amp;date=09.01.2025&amp;dst=100215&amp;field=134" TargetMode="External"/><Relationship Id="rId243" Type="http://schemas.openxmlformats.org/officeDocument/2006/relationships/hyperlink" Target="https://cons-reg.72to.ru/cons/cgi/online.cgi?req=doc&amp;base=LAW&amp;n=485669&amp;date=09.01.2025&amp;dst=435&amp;field=134" TargetMode="External"/><Relationship Id="rId244" Type="http://schemas.openxmlformats.org/officeDocument/2006/relationships/hyperlink" Target="https://cons-reg.72to.ru/cons/cgi/online.cgi?req=doc&amp;base=LAW&amp;n=485669&amp;date=09.01.2025&amp;dst=100225&amp;field=134" TargetMode="External"/><Relationship Id="rId245" Type="http://schemas.openxmlformats.org/officeDocument/2006/relationships/hyperlink" Target="https://cons-reg.72to.ru/cons/cgi/online.cgi?req=doc&amp;base=LAW&amp;n=485669&amp;date=09.01.2025&amp;dst=189&amp;field=134" TargetMode="External"/><Relationship Id="rId246" Type="http://schemas.openxmlformats.org/officeDocument/2006/relationships/hyperlink" Target="https://cons-reg.72to.ru/cons/cgi/online.cgi?req=doc&amp;base=LAW&amp;n=315032&amp;date=09.01.2025&amp;dst=100012&amp;field=134" TargetMode="External"/><Relationship Id="rId247" Type="http://schemas.openxmlformats.org/officeDocument/2006/relationships/hyperlink" Target="https://cons-reg.72to.ru/cons/cgi/online.cgi?req=doc&amp;base=LAW&amp;n=460452&amp;date=09.01.2025&amp;dst=100022&amp;field=134" TargetMode="External"/><Relationship Id="rId248" Type="http://schemas.openxmlformats.org/officeDocument/2006/relationships/hyperlink" Target="https://cons-reg.72to.ru/cons/cgi/online.cgi?req=doc&amp;base=LAW&amp;n=460452&amp;date=09.01.2025&amp;dst=100023&amp;field=134" TargetMode="External"/><Relationship Id="rId249" Type="http://schemas.openxmlformats.org/officeDocument/2006/relationships/hyperlink" Target="https://cons-reg.72to.ru/cons/cgi/online.cgi?req=doc&amp;base=LAW&amp;n=460452&amp;date=09.01.2025&amp;dst=100034&amp;field=134" TargetMode="External"/><Relationship Id="rId250" Type="http://schemas.openxmlformats.org/officeDocument/2006/relationships/hyperlink" Target="https://cons-reg.72to.ru/cons/cgi/online.cgi?req=doc&amp;base=LAW&amp;n=460452&amp;date=09.01.2025&amp;dst=100046&amp;field=134" TargetMode="External"/><Relationship Id="rId251" Type="http://schemas.openxmlformats.org/officeDocument/2006/relationships/hyperlink" Target="https://cons-reg.72to.ru/cons/cgi/online.cgi?req=doc&amp;base=LAW&amp;n=460452&amp;date=09.01.2025&amp;dst=100050&amp;field=134" TargetMode="External"/><Relationship Id="rId252" Type="http://schemas.openxmlformats.org/officeDocument/2006/relationships/hyperlink" Target="https://cons-reg.72to.ru/cons/cgi/online.cgi?req=doc&amp;base=LAW&amp;n=460452&amp;date=09.01.2025&amp;dst=100077&amp;field=134" TargetMode="External"/><Relationship Id="rId253" Type="http://schemas.openxmlformats.org/officeDocument/2006/relationships/hyperlink" Target="https://cons-reg.72to.ru/cons/cgi/online.cgi?req=doc&amp;base=LAW&amp;n=372916&amp;date=09.01.2025&amp;dst=100028&amp;field=134" TargetMode="External"/><Relationship Id="rId254" Type="http://schemas.openxmlformats.org/officeDocument/2006/relationships/hyperlink" Target="https://cons-reg.72to.ru/cons/cgi/online.cgi?req=doc&amp;base=LAW&amp;n=372916&amp;date=09.01.2025&amp;dst=100093&amp;field=134" TargetMode="External"/><Relationship Id="rId255" Type="http://schemas.openxmlformats.org/officeDocument/2006/relationships/hyperlink" Target="https://cons-reg.72to.ru/cons/cgi/online.cgi?req=doc&amp;base=LAW&amp;n=400189&amp;date=09.01.2025&amp;dst=100102&amp;field=134" TargetMode="External"/><Relationship Id="rId256" Type="http://schemas.openxmlformats.org/officeDocument/2006/relationships/hyperlink" Target="https://cons-reg.72to.ru/cons/cgi/online.cgi?req=doc&amp;base=LAW&amp;n=400189&amp;date=09.01.2025&amp;dst=100106&amp;field=134" TargetMode="External"/><Relationship Id="rId257" Type="http://schemas.openxmlformats.org/officeDocument/2006/relationships/hyperlink" Target="https://cons-reg.72to.ru/cons/cgi/online.cgi?req=doc&amp;base=LAW&amp;n=400189&amp;date=09.01.2025&amp;dst=100111&amp;field=134" TargetMode="External"/><Relationship Id="rId258" Type="http://schemas.openxmlformats.org/officeDocument/2006/relationships/hyperlink" Target="https://cons-reg.72to.ru/cons/cgi/online.cgi?req=doc&amp;base=LAW&amp;n=400189&amp;date=09.01.2025&amp;dst=100113&amp;field=134" TargetMode="External"/><Relationship Id="rId259" Type="http://schemas.openxmlformats.org/officeDocument/2006/relationships/hyperlink" Target="https://cons-reg.72to.ru/cons/cgi/online.cgi?req=doc&amp;base=LAW&amp;n=400189&amp;date=09.01.2025&amp;dst=100134&amp;field=134" TargetMode="External"/><Relationship Id="rId260" Type="http://schemas.openxmlformats.org/officeDocument/2006/relationships/hyperlink" Target="https://cons-reg.72to.ru/cons/cgi/online.cgi?req=doc&amp;base=LAW&amp;n=400189&amp;date=09.01.2025&amp;dst=100146&amp;field=134" TargetMode="External"/><Relationship Id="rId261" Type="http://schemas.openxmlformats.org/officeDocument/2006/relationships/hyperlink" Target="https://cons-reg.72to.ru/cons/cgi/online.cgi?req=doc&amp;base=LAW&amp;n=400189&amp;date=09.01.2025&amp;dst=100147&amp;field=134" TargetMode="External"/><Relationship Id="rId262" Type="http://schemas.openxmlformats.org/officeDocument/2006/relationships/hyperlink" Target="https://cons-reg.72to.ru/cons/cgi/online.cgi?req=doc&amp;base=LAW&amp;n=400189&amp;date=09.01.2025&amp;dst=100150&amp;field=134" TargetMode="External"/><Relationship Id="rId263" Type="http://schemas.openxmlformats.org/officeDocument/2006/relationships/hyperlink" Target="https://cons-reg.72to.ru/cons/cgi/online.cgi?req=doc&amp;base=LAW&amp;n=400189&amp;date=09.01.2025&amp;dst=100286&amp;field=134" TargetMode="External"/><Relationship Id="rId264" Type="http://schemas.openxmlformats.org/officeDocument/2006/relationships/hyperlink" Target="https://cons-reg.72to.ru/cons/cgi/online.cgi?req=doc&amp;base=LAW&amp;n=415915&amp;date=09.01.2025" TargetMode="External"/><Relationship Id="rId265" Type="http://schemas.openxmlformats.org/officeDocument/2006/relationships/hyperlink" Target="https://cons-reg.72to.ru/cons/cgi/online.cgi?req=doc&amp;base=LAW&amp;n=462817&amp;date=09.01.2025&amp;dst=100105&amp;field=134" TargetMode="External"/><Relationship Id="rId266" Type="http://schemas.openxmlformats.org/officeDocument/2006/relationships/hyperlink" Target="https://cons-reg.72to.ru/cons/cgi/online.cgi?req=doc&amp;base=LAW&amp;n=460398&amp;date=09.01.2025&amp;dst=100053&amp;field=134" TargetMode="External"/><Relationship Id="rId267" Type="http://schemas.openxmlformats.org/officeDocument/2006/relationships/hyperlink" Target="https://cons-reg.72to.ru/cons/cgi/online.cgi?req=doc&amp;base=LAW&amp;n=460398&amp;date=09.01.2025&amp;dst=100054&amp;field=134" TargetMode="External"/><Relationship Id="rId268" Type="http://schemas.openxmlformats.org/officeDocument/2006/relationships/hyperlink" Target="https://cons-reg.72to.ru/cons/cgi/online.cgi?req=doc&amp;base=LAW&amp;n=460398&amp;date=09.01.2025&amp;dst=100088&amp;field=134" TargetMode="External"/><Relationship Id="rId269" Type="http://schemas.openxmlformats.org/officeDocument/2006/relationships/hyperlink" Target="https://cons-reg.72to.ru/cons/cgi/online.cgi?req=doc&amp;base=LAW&amp;n=460398&amp;date=09.01.2025&amp;dst=100181&amp;field=134" TargetMode="External"/><Relationship Id="rId270" Type="http://schemas.openxmlformats.org/officeDocument/2006/relationships/hyperlink" Target="https://cons-reg.72to.ru/cons/cgi/online.cgi?req=doc&amp;base=LAW&amp;n=460398&amp;date=09.01.2025&amp;dst=100227&amp;field=134" TargetMode="External"/><Relationship Id="rId271" Type="http://schemas.openxmlformats.org/officeDocument/2006/relationships/hyperlink" Target="https://cons-reg.72to.ru/cons/cgi/online.cgi?req=doc&amp;base=LAW&amp;n=460398&amp;date=09.01.2025&amp;dst=100324&amp;field=134" TargetMode="External"/><Relationship Id="rId272" Type="http://schemas.openxmlformats.org/officeDocument/2006/relationships/hyperlink" Target="https://cons-reg.72to.ru/cons/cgi/online.cgi?req=doc&amp;base=LAW&amp;n=460398&amp;date=09.01.2025&amp;dst=100418&amp;field=134" TargetMode="External"/><Relationship Id="rId273" Type="http://schemas.openxmlformats.org/officeDocument/2006/relationships/hyperlink" Target="https://cons-reg.72to.ru/cons/cgi/online.cgi?req=doc&amp;base=LAW&amp;n=460398&amp;date=09.01.2025&amp;dst=100583&amp;field=134" TargetMode="External"/><Relationship Id="rId274" Type="http://schemas.openxmlformats.org/officeDocument/2006/relationships/fontTable" Target="fontTable.xml"/><Relationship Id="rId275" Type="http://schemas.openxmlformats.org/officeDocument/2006/relationships/settings" Target="settings.xml"/><Relationship Id="rId27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37</Pages>
  <Words>15646</Words>
  <Characters>119207</Characters>
  <CharactersWithSpaces>134202</CharactersWithSpaces>
  <Paragraphs>665</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2025-01-09T09:11:00Z</dcterms:created>
  <dc:creator/>
  <dc:description/>
  <dc:language>ru-RU</dc:language>
  <cp:lastModifiedBy/>
  <cp:revision>0</cp:revision>
  <dc:subject/>
  <dc:title>Постановление Правительства РФ от 25.12.2024 N 1885"О внесении изменений в постановление Правительства Российской Федерации от 15 апреля 2014 г. N 317"</dc:title>
</cp:coreProperties>
</file>

<file path=docProps/custom.xml><?xml version="1.0" encoding="utf-8"?>
<Properties xmlns="http://schemas.openxmlformats.org/officeDocument/2006/custom-properties" xmlns:vt="http://schemas.openxmlformats.org/officeDocument/2006/docPropsVTypes"/>
</file>